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2DE" w:rsidRPr="00CC37A8" w:rsidRDefault="009051A9" w:rsidP="00CC37A8">
      <w:pPr>
        <w:spacing w:line="360" w:lineRule="auto"/>
        <w:jc w:val="center"/>
        <w:rPr>
          <w:b/>
          <w:sz w:val="32"/>
          <w:szCs w:val="32"/>
          <w:lang w:val="en-GB"/>
        </w:rPr>
      </w:pPr>
      <w:r w:rsidRPr="00CC37A8">
        <w:rPr>
          <w:b/>
          <w:sz w:val="32"/>
          <w:szCs w:val="32"/>
          <w:lang w:val="en-GB"/>
        </w:rPr>
        <w:t>Mindfu</w:t>
      </w:r>
      <w:r w:rsidR="00256E0A" w:rsidRPr="00CC37A8">
        <w:rPr>
          <w:b/>
          <w:sz w:val="32"/>
          <w:szCs w:val="32"/>
          <w:lang w:val="en-GB"/>
        </w:rPr>
        <w:t xml:space="preserve">l Content: </w:t>
      </w:r>
      <w:r w:rsidR="00917386">
        <w:rPr>
          <w:b/>
          <w:sz w:val="32"/>
          <w:szCs w:val="32"/>
          <w:lang w:val="en-GB"/>
        </w:rPr>
        <w:t>Central Conflict Generator</w:t>
      </w:r>
    </w:p>
    <w:p w:rsidR="00917386" w:rsidRPr="00917386" w:rsidRDefault="00917386" w:rsidP="00C25C63">
      <w:pPr>
        <w:pStyle w:val="ListParagraph"/>
        <w:spacing w:line="360" w:lineRule="auto"/>
        <w:rPr>
          <w:sz w:val="24"/>
          <w:szCs w:val="24"/>
          <w:lang w:val="en-GB"/>
        </w:rPr>
      </w:pPr>
    </w:p>
    <w:tbl>
      <w:tblPr>
        <w:tblStyle w:val="TableGrid"/>
        <w:tblW w:w="0" w:type="auto"/>
        <w:tblLook w:val="04A0" w:firstRow="1" w:lastRow="0" w:firstColumn="1" w:lastColumn="0" w:noHBand="0" w:noVBand="1"/>
      </w:tblPr>
      <w:tblGrid>
        <w:gridCol w:w="2547"/>
        <w:gridCol w:w="3685"/>
        <w:gridCol w:w="3118"/>
      </w:tblGrid>
      <w:tr w:rsidR="00917386" w:rsidTr="00C25C63">
        <w:trPr>
          <w:trHeight w:val="567"/>
        </w:trPr>
        <w:tc>
          <w:tcPr>
            <w:tcW w:w="2547" w:type="dxa"/>
            <w:shd w:val="clear" w:color="auto" w:fill="D9E2F3" w:themeFill="accent5" w:themeFillTint="33"/>
            <w:vAlign w:val="center"/>
          </w:tcPr>
          <w:p w:rsidR="00917386" w:rsidRPr="007E54AB" w:rsidRDefault="00917386" w:rsidP="00480475">
            <w:pPr>
              <w:spacing w:line="360" w:lineRule="auto"/>
              <w:jc w:val="center"/>
              <w:rPr>
                <w:b/>
                <w:sz w:val="24"/>
                <w:szCs w:val="24"/>
                <w:lang w:val="en-GB"/>
              </w:rPr>
            </w:pPr>
            <w:r>
              <w:rPr>
                <w:b/>
                <w:sz w:val="24"/>
                <w:szCs w:val="24"/>
                <w:lang w:val="en-GB"/>
              </w:rPr>
              <w:t>Central Conflict</w:t>
            </w:r>
          </w:p>
        </w:tc>
        <w:tc>
          <w:tcPr>
            <w:tcW w:w="3685" w:type="dxa"/>
            <w:shd w:val="clear" w:color="auto" w:fill="FBE4D5" w:themeFill="accent2" w:themeFillTint="33"/>
            <w:vAlign w:val="center"/>
          </w:tcPr>
          <w:p w:rsidR="00917386" w:rsidRPr="007E54AB" w:rsidRDefault="00917386" w:rsidP="00480475">
            <w:pPr>
              <w:spacing w:line="360" w:lineRule="auto"/>
              <w:jc w:val="center"/>
              <w:rPr>
                <w:b/>
                <w:sz w:val="24"/>
                <w:szCs w:val="24"/>
                <w:lang w:val="en-GB"/>
              </w:rPr>
            </w:pPr>
            <w:r w:rsidRPr="007E54AB">
              <w:rPr>
                <w:b/>
                <w:sz w:val="24"/>
                <w:szCs w:val="24"/>
                <w:lang w:val="en-GB"/>
              </w:rPr>
              <w:t>Definition</w:t>
            </w:r>
          </w:p>
        </w:tc>
        <w:tc>
          <w:tcPr>
            <w:tcW w:w="3118" w:type="dxa"/>
            <w:shd w:val="clear" w:color="auto" w:fill="E2EFD9" w:themeFill="accent6" w:themeFillTint="33"/>
            <w:vAlign w:val="center"/>
          </w:tcPr>
          <w:p w:rsidR="00917386" w:rsidRPr="007E54AB" w:rsidRDefault="00917386" w:rsidP="00480475">
            <w:pPr>
              <w:spacing w:line="360" w:lineRule="auto"/>
              <w:jc w:val="center"/>
              <w:rPr>
                <w:b/>
                <w:sz w:val="24"/>
                <w:szCs w:val="24"/>
                <w:lang w:val="en-GB"/>
              </w:rPr>
            </w:pPr>
            <w:r w:rsidRPr="007E54AB">
              <w:rPr>
                <w:b/>
                <w:sz w:val="24"/>
                <w:szCs w:val="24"/>
                <w:lang w:val="en-GB"/>
              </w:rPr>
              <w:t>Examples</w:t>
            </w:r>
          </w:p>
        </w:tc>
      </w:tr>
      <w:tr w:rsidR="00917386" w:rsidTr="00C25C63">
        <w:tc>
          <w:tcPr>
            <w:tcW w:w="2547" w:type="dxa"/>
            <w:vAlign w:val="center"/>
          </w:tcPr>
          <w:p w:rsidR="00917386" w:rsidRDefault="00917386" w:rsidP="00917386">
            <w:pPr>
              <w:pStyle w:val="ListParagraph"/>
              <w:spacing w:line="360" w:lineRule="auto"/>
              <w:ind w:left="0"/>
              <w:rPr>
                <w:sz w:val="24"/>
                <w:szCs w:val="24"/>
                <w:lang w:val="en-GB"/>
              </w:rPr>
            </w:pPr>
            <w:r>
              <w:rPr>
                <w:sz w:val="24"/>
                <w:szCs w:val="24"/>
                <w:lang w:val="en-GB"/>
              </w:rPr>
              <w:t>Internal conflict versus external conflict</w:t>
            </w:r>
          </w:p>
          <w:p w:rsidR="00917386" w:rsidRPr="007E54AB" w:rsidRDefault="00917386" w:rsidP="00480475">
            <w:pPr>
              <w:spacing w:line="360" w:lineRule="auto"/>
              <w:jc w:val="center"/>
              <w:rPr>
                <w:b/>
                <w:color w:val="4472C4" w:themeColor="accent5"/>
                <w:sz w:val="24"/>
                <w:szCs w:val="24"/>
                <w:lang w:val="en-GB"/>
              </w:rPr>
            </w:pPr>
          </w:p>
        </w:tc>
        <w:tc>
          <w:tcPr>
            <w:tcW w:w="3685" w:type="dxa"/>
          </w:tcPr>
          <w:p w:rsidR="00917386" w:rsidRDefault="00C25C63" w:rsidP="00FF1861">
            <w:pPr>
              <w:spacing w:line="360" w:lineRule="auto"/>
              <w:rPr>
                <w:sz w:val="24"/>
                <w:szCs w:val="24"/>
                <w:lang w:val="en-GB"/>
              </w:rPr>
            </w:pPr>
            <w:r>
              <w:rPr>
                <w:sz w:val="24"/>
                <w:szCs w:val="24"/>
                <w:lang w:val="en-GB"/>
              </w:rPr>
              <w:t>A</w:t>
            </w:r>
            <w:r w:rsidRPr="00C14DD9">
              <w:rPr>
                <w:sz w:val="24"/>
                <w:szCs w:val="24"/>
                <w:lang w:val="en-GB"/>
              </w:rPr>
              <w:t xml:space="preserve"> protagonist must do things they wouldn’t normally dream of doing to overcome the obstacle at hand.</w:t>
            </w:r>
          </w:p>
        </w:tc>
        <w:tc>
          <w:tcPr>
            <w:tcW w:w="3118" w:type="dxa"/>
          </w:tcPr>
          <w:p w:rsidR="00917386" w:rsidRDefault="00131651" w:rsidP="00480475">
            <w:pPr>
              <w:spacing w:line="360" w:lineRule="auto"/>
              <w:rPr>
                <w:sz w:val="24"/>
                <w:szCs w:val="24"/>
                <w:lang w:val="en-GB"/>
              </w:rPr>
            </w:pPr>
            <w:r>
              <w:rPr>
                <w:sz w:val="24"/>
                <w:szCs w:val="24"/>
                <w:lang w:val="en-GB"/>
              </w:rPr>
              <w:t>Casablanca, The Godfather,</w:t>
            </w:r>
            <w:r w:rsidR="00C25C63">
              <w:rPr>
                <w:sz w:val="24"/>
                <w:szCs w:val="24"/>
                <w:lang w:val="en-GB"/>
              </w:rPr>
              <w:t xml:space="preserve"> Hamlet, </w:t>
            </w:r>
            <w:r w:rsidR="00664D06">
              <w:rPr>
                <w:sz w:val="24"/>
                <w:szCs w:val="24"/>
                <w:lang w:val="en-GB"/>
              </w:rPr>
              <w:t xml:space="preserve">The Da Vinci Code, </w:t>
            </w:r>
          </w:p>
        </w:tc>
      </w:tr>
      <w:tr w:rsidR="00917386" w:rsidTr="00C25C63">
        <w:tc>
          <w:tcPr>
            <w:tcW w:w="2547" w:type="dxa"/>
            <w:vAlign w:val="center"/>
          </w:tcPr>
          <w:p w:rsidR="00917386" w:rsidRDefault="00917386" w:rsidP="00917386">
            <w:pPr>
              <w:pStyle w:val="ListParagraph"/>
              <w:spacing w:line="360" w:lineRule="auto"/>
              <w:ind w:left="0"/>
              <w:rPr>
                <w:sz w:val="24"/>
                <w:szCs w:val="24"/>
                <w:lang w:val="en-GB"/>
              </w:rPr>
            </w:pPr>
            <w:r>
              <w:rPr>
                <w:sz w:val="24"/>
                <w:szCs w:val="24"/>
                <w:lang w:val="en-GB"/>
              </w:rPr>
              <w:t>Character versus society</w:t>
            </w:r>
          </w:p>
          <w:p w:rsidR="00917386" w:rsidRPr="007E54AB" w:rsidRDefault="00917386" w:rsidP="00480475">
            <w:pPr>
              <w:spacing w:line="360" w:lineRule="auto"/>
              <w:jc w:val="center"/>
              <w:rPr>
                <w:b/>
                <w:color w:val="4472C4" w:themeColor="accent5"/>
                <w:sz w:val="24"/>
                <w:szCs w:val="24"/>
                <w:lang w:val="en-GB"/>
              </w:rPr>
            </w:pPr>
          </w:p>
        </w:tc>
        <w:tc>
          <w:tcPr>
            <w:tcW w:w="3685" w:type="dxa"/>
          </w:tcPr>
          <w:p w:rsidR="00917386" w:rsidRDefault="00C25C63" w:rsidP="00480475">
            <w:pPr>
              <w:spacing w:line="360" w:lineRule="auto"/>
              <w:rPr>
                <w:sz w:val="24"/>
                <w:szCs w:val="24"/>
                <w:lang w:val="en-GB"/>
              </w:rPr>
            </w:pPr>
            <w:r>
              <w:rPr>
                <w:sz w:val="24"/>
                <w:szCs w:val="24"/>
                <w:lang w:val="en-GB"/>
              </w:rPr>
              <w:t>When the harsh rule of a society or community conflicts with the freedoms of the central character, conflict must follow.</w:t>
            </w:r>
          </w:p>
        </w:tc>
        <w:tc>
          <w:tcPr>
            <w:tcW w:w="3118" w:type="dxa"/>
          </w:tcPr>
          <w:p w:rsidR="00917386" w:rsidRDefault="00131651" w:rsidP="00480475">
            <w:pPr>
              <w:spacing w:line="360" w:lineRule="auto"/>
              <w:rPr>
                <w:sz w:val="24"/>
                <w:szCs w:val="24"/>
                <w:lang w:val="en-GB"/>
              </w:rPr>
            </w:pPr>
            <w:r>
              <w:rPr>
                <w:sz w:val="24"/>
                <w:szCs w:val="24"/>
                <w:lang w:val="en-GB"/>
              </w:rPr>
              <w:t xml:space="preserve">The Scarlett Letter, </w:t>
            </w:r>
            <w:r w:rsidR="003B6E28">
              <w:rPr>
                <w:sz w:val="24"/>
                <w:szCs w:val="24"/>
                <w:lang w:val="en-GB"/>
              </w:rPr>
              <w:t xml:space="preserve">Brave </w:t>
            </w:r>
            <w:r w:rsidR="00C25C63">
              <w:rPr>
                <w:sz w:val="24"/>
                <w:szCs w:val="24"/>
                <w:lang w:val="en-GB"/>
              </w:rPr>
              <w:t>New World, A Clockwork Orange, 1984,</w:t>
            </w:r>
            <w:r>
              <w:rPr>
                <w:sz w:val="24"/>
                <w:szCs w:val="24"/>
                <w:lang w:val="en-GB"/>
              </w:rPr>
              <w:t xml:space="preserve"> </w:t>
            </w:r>
            <w:r w:rsidR="007069F6">
              <w:rPr>
                <w:sz w:val="24"/>
                <w:szCs w:val="24"/>
                <w:lang w:val="en-GB"/>
              </w:rPr>
              <w:t xml:space="preserve">Malcolm X, Roots, </w:t>
            </w:r>
            <w:r w:rsidR="00664D06">
              <w:rPr>
                <w:sz w:val="24"/>
                <w:szCs w:val="24"/>
                <w:lang w:val="en-GB"/>
              </w:rPr>
              <w:t>The Hunger Games</w:t>
            </w:r>
            <w:r w:rsidR="003B6E28">
              <w:rPr>
                <w:sz w:val="24"/>
                <w:szCs w:val="24"/>
                <w:lang w:val="en-GB"/>
              </w:rPr>
              <w:t>,</w:t>
            </w:r>
          </w:p>
        </w:tc>
      </w:tr>
      <w:tr w:rsidR="00917386" w:rsidTr="00C25C63">
        <w:tc>
          <w:tcPr>
            <w:tcW w:w="2547" w:type="dxa"/>
            <w:vAlign w:val="center"/>
          </w:tcPr>
          <w:p w:rsidR="00917386" w:rsidRDefault="00917386" w:rsidP="00917386">
            <w:pPr>
              <w:pStyle w:val="ListParagraph"/>
              <w:spacing w:line="360" w:lineRule="auto"/>
              <w:ind w:left="0"/>
              <w:rPr>
                <w:sz w:val="24"/>
                <w:szCs w:val="24"/>
                <w:lang w:val="en-GB"/>
              </w:rPr>
            </w:pPr>
            <w:r>
              <w:rPr>
                <w:sz w:val="24"/>
                <w:szCs w:val="24"/>
                <w:lang w:val="en-GB"/>
              </w:rPr>
              <w:t>Character versus character</w:t>
            </w:r>
          </w:p>
          <w:p w:rsidR="00917386" w:rsidRPr="007E54AB" w:rsidRDefault="00917386" w:rsidP="00480475">
            <w:pPr>
              <w:spacing w:line="360" w:lineRule="auto"/>
              <w:jc w:val="center"/>
              <w:rPr>
                <w:b/>
                <w:color w:val="4472C4" w:themeColor="accent5"/>
                <w:sz w:val="24"/>
                <w:szCs w:val="24"/>
                <w:lang w:val="en-GB"/>
              </w:rPr>
            </w:pPr>
          </w:p>
        </w:tc>
        <w:tc>
          <w:tcPr>
            <w:tcW w:w="3685" w:type="dxa"/>
          </w:tcPr>
          <w:p w:rsidR="00917386" w:rsidRDefault="00C25C63" w:rsidP="007B6B79">
            <w:pPr>
              <w:spacing w:line="360" w:lineRule="auto"/>
              <w:rPr>
                <w:sz w:val="24"/>
                <w:szCs w:val="24"/>
                <w:lang w:val="en-GB"/>
              </w:rPr>
            </w:pPr>
            <w:r>
              <w:rPr>
                <w:sz w:val="24"/>
                <w:szCs w:val="24"/>
                <w:lang w:val="en-GB"/>
              </w:rPr>
              <w:t>When two opposing personalities clash, sparks fly, and audience and reader interest intensif</w:t>
            </w:r>
            <w:r w:rsidR="007B6B79">
              <w:rPr>
                <w:sz w:val="24"/>
                <w:szCs w:val="24"/>
                <w:lang w:val="en-GB"/>
              </w:rPr>
              <w:t>y</w:t>
            </w:r>
            <w:r w:rsidR="003B6E28">
              <w:rPr>
                <w:sz w:val="24"/>
                <w:szCs w:val="24"/>
                <w:lang w:val="en-GB"/>
              </w:rPr>
              <w:t>.</w:t>
            </w:r>
          </w:p>
        </w:tc>
        <w:tc>
          <w:tcPr>
            <w:tcW w:w="3118" w:type="dxa"/>
          </w:tcPr>
          <w:p w:rsidR="00917386" w:rsidRDefault="00E653BE" w:rsidP="00480475">
            <w:pPr>
              <w:spacing w:line="360" w:lineRule="auto"/>
              <w:rPr>
                <w:sz w:val="24"/>
                <w:szCs w:val="24"/>
                <w:lang w:val="en-GB"/>
              </w:rPr>
            </w:pPr>
            <w:r>
              <w:rPr>
                <w:sz w:val="24"/>
                <w:szCs w:val="24"/>
                <w:lang w:val="en-GB"/>
              </w:rPr>
              <w:t>The Fugitive, First Blood, The Godfather</w:t>
            </w:r>
            <w:r w:rsidR="00C25C63">
              <w:rPr>
                <w:sz w:val="24"/>
                <w:szCs w:val="24"/>
                <w:lang w:val="en-GB"/>
              </w:rPr>
              <w:t xml:space="preserve">, Superhero novels and films, Bond thrillers, </w:t>
            </w:r>
          </w:p>
        </w:tc>
      </w:tr>
      <w:tr w:rsidR="00917386" w:rsidTr="00C25C63">
        <w:tc>
          <w:tcPr>
            <w:tcW w:w="2547" w:type="dxa"/>
            <w:vAlign w:val="center"/>
          </w:tcPr>
          <w:p w:rsidR="00917386" w:rsidRDefault="00917386" w:rsidP="00917386">
            <w:pPr>
              <w:pStyle w:val="ListParagraph"/>
              <w:spacing w:line="360" w:lineRule="auto"/>
              <w:ind w:left="0"/>
              <w:rPr>
                <w:sz w:val="24"/>
                <w:szCs w:val="24"/>
                <w:lang w:val="en-GB"/>
              </w:rPr>
            </w:pPr>
            <w:r>
              <w:rPr>
                <w:sz w:val="24"/>
                <w:szCs w:val="24"/>
                <w:lang w:val="en-GB"/>
              </w:rPr>
              <w:t>Character versus nature</w:t>
            </w:r>
          </w:p>
          <w:p w:rsidR="00917386" w:rsidRPr="007E54AB" w:rsidRDefault="00917386" w:rsidP="00480475">
            <w:pPr>
              <w:spacing w:line="360" w:lineRule="auto"/>
              <w:jc w:val="center"/>
              <w:rPr>
                <w:b/>
                <w:color w:val="4472C4" w:themeColor="accent5"/>
                <w:sz w:val="24"/>
                <w:szCs w:val="24"/>
                <w:lang w:val="en-GB"/>
              </w:rPr>
            </w:pPr>
          </w:p>
        </w:tc>
        <w:tc>
          <w:tcPr>
            <w:tcW w:w="3685" w:type="dxa"/>
          </w:tcPr>
          <w:p w:rsidR="00917386" w:rsidRDefault="00C25C63" w:rsidP="00480475">
            <w:pPr>
              <w:spacing w:line="360" w:lineRule="auto"/>
              <w:rPr>
                <w:sz w:val="24"/>
                <w:szCs w:val="24"/>
                <w:lang w:val="en-GB"/>
              </w:rPr>
            </w:pPr>
            <w:r>
              <w:rPr>
                <w:sz w:val="24"/>
                <w:szCs w:val="24"/>
                <w:lang w:val="en-GB"/>
              </w:rPr>
              <w:t xml:space="preserve">Nature or a force of nature can be the ultimate foe for </w:t>
            </w:r>
            <w:r w:rsidR="00FF1861">
              <w:rPr>
                <w:sz w:val="24"/>
                <w:szCs w:val="24"/>
                <w:lang w:val="en-GB"/>
              </w:rPr>
              <w:t xml:space="preserve">a </w:t>
            </w:r>
            <w:r>
              <w:rPr>
                <w:sz w:val="24"/>
                <w:szCs w:val="24"/>
                <w:lang w:val="en-GB"/>
              </w:rPr>
              <w:t xml:space="preserve">character. Can they survive prolonged exposure? </w:t>
            </w:r>
          </w:p>
        </w:tc>
        <w:tc>
          <w:tcPr>
            <w:tcW w:w="3118" w:type="dxa"/>
          </w:tcPr>
          <w:p w:rsidR="00917386" w:rsidRDefault="00131651" w:rsidP="00480475">
            <w:pPr>
              <w:spacing w:line="360" w:lineRule="auto"/>
              <w:rPr>
                <w:sz w:val="24"/>
                <w:szCs w:val="24"/>
                <w:lang w:val="en-GB"/>
              </w:rPr>
            </w:pPr>
            <w:r>
              <w:rPr>
                <w:sz w:val="24"/>
                <w:szCs w:val="24"/>
                <w:lang w:val="en-GB"/>
              </w:rPr>
              <w:t>Dune, The Martian Chronicles, The Martian,</w:t>
            </w:r>
            <w:r w:rsidR="00C25C63">
              <w:rPr>
                <w:sz w:val="24"/>
                <w:szCs w:val="24"/>
                <w:lang w:val="en-GB"/>
              </w:rPr>
              <w:t xml:space="preserve"> Robinson Crusoe,</w:t>
            </w:r>
          </w:p>
        </w:tc>
      </w:tr>
      <w:tr w:rsidR="00917386" w:rsidTr="00C25C63">
        <w:tc>
          <w:tcPr>
            <w:tcW w:w="2547" w:type="dxa"/>
            <w:vAlign w:val="center"/>
          </w:tcPr>
          <w:p w:rsidR="00917386" w:rsidRDefault="00917386" w:rsidP="00917386">
            <w:pPr>
              <w:pStyle w:val="ListParagraph"/>
              <w:spacing w:line="360" w:lineRule="auto"/>
              <w:ind w:left="0"/>
              <w:rPr>
                <w:sz w:val="24"/>
                <w:szCs w:val="24"/>
                <w:lang w:val="en-GB"/>
              </w:rPr>
            </w:pPr>
            <w:r>
              <w:rPr>
                <w:sz w:val="24"/>
                <w:szCs w:val="24"/>
                <w:lang w:val="en-GB"/>
              </w:rPr>
              <w:t>Char</w:t>
            </w:r>
            <w:r w:rsidR="00BD49DE">
              <w:rPr>
                <w:sz w:val="24"/>
                <w:szCs w:val="24"/>
                <w:lang w:val="en-GB"/>
              </w:rPr>
              <w:t>a</w:t>
            </w:r>
            <w:r>
              <w:rPr>
                <w:sz w:val="24"/>
                <w:szCs w:val="24"/>
                <w:lang w:val="en-GB"/>
              </w:rPr>
              <w:t>cter versus technology</w:t>
            </w:r>
          </w:p>
          <w:p w:rsidR="00917386" w:rsidRPr="007E54AB" w:rsidRDefault="00917386" w:rsidP="00480475">
            <w:pPr>
              <w:spacing w:line="360" w:lineRule="auto"/>
              <w:jc w:val="center"/>
              <w:rPr>
                <w:b/>
                <w:color w:val="4472C4" w:themeColor="accent5"/>
                <w:sz w:val="24"/>
                <w:szCs w:val="24"/>
                <w:lang w:val="en-GB"/>
              </w:rPr>
            </w:pPr>
          </w:p>
        </w:tc>
        <w:tc>
          <w:tcPr>
            <w:tcW w:w="3685" w:type="dxa"/>
          </w:tcPr>
          <w:p w:rsidR="00917386" w:rsidRDefault="00C25C63" w:rsidP="00480475">
            <w:pPr>
              <w:spacing w:line="360" w:lineRule="auto"/>
              <w:rPr>
                <w:sz w:val="24"/>
                <w:szCs w:val="24"/>
                <w:lang w:val="en-GB"/>
              </w:rPr>
            </w:pPr>
            <w:r>
              <w:rPr>
                <w:sz w:val="24"/>
                <w:szCs w:val="24"/>
                <w:lang w:val="en-GB"/>
              </w:rPr>
              <w:t>A protagonist facing a technological foe can make for many opportunit</w:t>
            </w:r>
            <w:r w:rsidR="00FF1861">
              <w:rPr>
                <w:sz w:val="24"/>
                <w:szCs w:val="24"/>
                <w:lang w:val="en-GB"/>
              </w:rPr>
              <w:t>i</w:t>
            </w:r>
            <w:r>
              <w:rPr>
                <w:sz w:val="24"/>
                <w:szCs w:val="24"/>
                <w:lang w:val="en-GB"/>
              </w:rPr>
              <w:t>es for conflict.</w:t>
            </w:r>
          </w:p>
        </w:tc>
        <w:tc>
          <w:tcPr>
            <w:tcW w:w="3118" w:type="dxa"/>
          </w:tcPr>
          <w:p w:rsidR="00917386" w:rsidRDefault="00BD49DE" w:rsidP="00FF1861">
            <w:pPr>
              <w:spacing w:line="360" w:lineRule="auto"/>
              <w:rPr>
                <w:sz w:val="24"/>
                <w:szCs w:val="24"/>
                <w:lang w:val="en-GB"/>
              </w:rPr>
            </w:pPr>
            <w:r>
              <w:rPr>
                <w:sz w:val="24"/>
                <w:szCs w:val="24"/>
                <w:lang w:val="en-GB"/>
              </w:rPr>
              <w:t>The Terminator, Blade Runner, 2001: a Space Odyssey</w:t>
            </w:r>
            <w:r w:rsidR="00C25C63">
              <w:rPr>
                <w:sz w:val="24"/>
                <w:szCs w:val="24"/>
                <w:lang w:val="en-GB"/>
              </w:rPr>
              <w:t>, Star Wars</w:t>
            </w:r>
            <w:r w:rsidR="003B6E28">
              <w:rPr>
                <w:sz w:val="24"/>
                <w:szCs w:val="24"/>
                <w:lang w:val="en-GB"/>
              </w:rPr>
              <w:t>,</w:t>
            </w:r>
          </w:p>
        </w:tc>
      </w:tr>
      <w:tr w:rsidR="00917386" w:rsidTr="00C25C63">
        <w:tc>
          <w:tcPr>
            <w:tcW w:w="2547" w:type="dxa"/>
            <w:vAlign w:val="center"/>
          </w:tcPr>
          <w:p w:rsidR="00917386" w:rsidRDefault="00917386" w:rsidP="00917386">
            <w:pPr>
              <w:pStyle w:val="ListParagraph"/>
              <w:spacing w:line="360" w:lineRule="auto"/>
              <w:ind w:left="0"/>
              <w:rPr>
                <w:sz w:val="24"/>
                <w:szCs w:val="24"/>
                <w:lang w:val="en-GB"/>
              </w:rPr>
            </w:pPr>
            <w:r>
              <w:rPr>
                <w:sz w:val="24"/>
                <w:szCs w:val="24"/>
                <w:lang w:val="en-GB"/>
              </w:rPr>
              <w:t>Char</w:t>
            </w:r>
            <w:r w:rsidR="00BD49DE">
              <w:rPr>
                <w:sz w:val="24"/>
                <w:szCs w:val="24"/>
                <w:lang w:val="en-GB"/>
              </w:rPr>
              <w:t>a</w:t>
            </w:r>
            <w:r>
              <w:rPr>
                <w:sz w:val="24"/>
                <w:szCs w:val="24"/>
                <w:lang w:val="en-GB"/>
              </w:rPr>
              <w:t>cter versus destiny</w:t>
            </w:r>
          </w:p>
          <w:p w:rsidR="00917386" w:rsidRPr="007E54AB" w:rsidRDefault="00917386" w:rsidP="00480475">
            <w:pPr>
              <w:spacing w:line="360" w:lineRule="auto"/>
              <w:jc w:val="center"/>
              <w:rPr>
                <w:b/>
                <w:color w:val="4472C4" w:themeColor="accent5"/>
                <w:sz w:val="24"/>
                <w:szCs w:val="24"/>
                <w:lang w:val="en-GB"/>
              </w:rPr>
            </w:pPr>
          </w:p>
        </w:tc>
        <w:tc>
          <w:tcPr>
            <w:tcW w:w="3685" w:type="dxa"/>
          </w:tcPr>
          <w:p w:rsidR="00917386" w:rsidRDefault="00C25C63" w:rsidP="00480475">
            <w:pPr>
              <w:spacing w:line="360" w:lineRule="auto"/>
              <w:rPr>
                <w:sz w:val="24"/>
                <w:szCs w:val="24"/>
                <w:lang w:val="en-GB"/>
              </w:rPr>
            </w:pPr>
            <w:r>
              <w:rPr>
                <w:sz w:val="24"/>
                <w:szCs w:val="24"/>
                <w:lang w:val="en-GB"/>
              </w:rPr>
              <w:t>O</w:t>
            </w:r>
            <w:r w:rsidRPr="00C14DD9">
              <w:rPr>
                <w:sz w:val="24"/>
                <w:szCs w:val="24"/>
                <w:lang w:val="en-GB"/>
              </w:rPr>
              <w:t>ften a hero tries to escape their fate or is reluctant to accept it</w:t>
            </w:r>
            <w:r>
              <w:rPr>
                <w:sz w:val="24"/>
                <w:szCs w:val="24"/>
                <w:lang w:val="en-GB"/>
              </w:rPr>
              <w:t>, yet must.</w:t>
            </w:r>
          </w:p>
        </w:tc>
        <w:tc>
          <w:tcPr>
            <w:tcW w:w="3118" w:type="dxa"/>
          </w:tcPr>
          <w:p w:rsidR="00917386" w:rsidRDefault="00BD49DE" w:rsidP="00480475">
            <w:pPr>
              <w:spacing w:line="360" w:lineRule="auto"/>
              <w:rPr>
                <w:sz w:val="24"/>
                <w:szCs w:val="24"/>
                <w:lang w:val="en-GB"/>
              </w:rPr>
            </w:pPr>
            <w:r>
              <w:rPr>
                <w:sz w:val="24"/>
                <w:szCs w:val="24"/>
                <w:lang w:val="en-GB"/>
              </w:rPr>
              <w:t xml:space="preserve">Oedipus, Lord of the Rings, </w:t>
            </w:r>
            <w:r w:rsidR="00C25C63">
              <w:rPr>
                <w:sz w:val="24"/>
                <w:szCs w:val="24"/>
                <w:lang w:val="en-GB"/>
              </w:rPr>
              <w:t>The Godfather,</w:t>
            </w:r>
            <w:r w:rsidR="007069F6">
              <w:rPr>
                <w:sz w:val="24"/>
                <w:szCs w:val="24"/>
                <w:lang w:val="en-GB"/>
              </w:rPr>
              <w:t xml:space="preserve"> Ulysses, </w:t>
            </w:r>
            <w:r w:rsidR="00664D06">
              <w:rPr>
                <w:sz w:val="24"/>
                <w:szCs w:val="24"/>
                <w:lang w:val="en-GB"/>
              </w:rPr>
              <w:t xml:space="preserve">Harry Potter, </w:t>
            </w:r>
          </w:p>
        </w:tc>
      </w:tr>
      <w:tr w:rsidR="00917386" w:rsidTr="00C25C63">
        <w:tc>
          <w:tcPr>
            <w:tcW w:w="2547" w:type="dxa"/>
            <w:shd w:val="clear" w:color="auto" w:fill="D9E2F3" w:themeFill="accent5" w:themeFillTint="33"/>
            <w:vAlign w:val="center"/>
          </w:tcPr>
          <w:p w:rsidR="00917386" w:rsidRPr="007E54AB" w:rsidRDefault="00917386" w:rsidP="00480475">
            <w:pPr>
              <w:spacing w:line="360" w:lineRule="auto"/>
              <w:jc w:val="center"/>
              <w:rPr>
                <w:b/>
                <w:sz w:val="24"/>
                <w:szCs w:val="24"/>
                <w:lang w:val="en-GB"/>
              </w:rPr>
            </w:pPr>
          </w:p>
        </w:tc>
        <w:tc>
          <w:tcPr>
            <w:tcW w:w="3685" w:type="dxa"/>
            <w:shd w:val="clear" w:color="auto" w:fill="FBE4D5" w:themeFill="accent2" w:themeFillTint="33"/>
            <w:vAlign w:val="center"/>
          </w:tcPr>
          <w:p w:rsidR="00917386" w:rsidRPr="007E54AB" w:rsidRDefault="00917386" w:rsidP="00480475">
            <w:pPr>
              <w:spacing w:line="360" w:lineRule="auto"/>
              <w:jc w:val="center"/>
              <w:rPr>
                <w:b/>
                <w:sz w:val="24"/>
                <w:szCs w:val="24"/>
                <w:lang w:val="en-GB"/>
              </w:rPr>
            </w:pPr>
          </w:p>
        </w:tc>
        <w:tc>
          <w:tcPr>
            <w:tcW w:w="3118" w:type="dxa"/>
            <w:shd w:val="clear" w:color="auto" w:fill="E2EFD9" w:themeFill="accent6" w:themeFillTint="33"/>
            <w:vAlign w:val="center"/>
          </w:tcPr>
          <w:p w:rsidR="00917386" w:rsidRPr="007E54AB" w:rsidRDefault="00917386" w:rsidP="00480475">
            <w:pPr>
              <w:spacing w:line="360" w:lineRule="auto"/>
              <w:jc w:val="center"/>
              <w:rPr>
                <w:b/>
                <w:sz w:val="24"/>
                <w:szCs w:val="24"/>
                <w:lang w:val="en-GB"/>
              </w:rPr>
            </w:pPr>
          </w:p>
        </w:tc>
      </w:tr>
    </w:tbl>
    <w:p w:rsidR="00917386" w:rsidRDefault="00917386" w:rsidP="00917386">
      <w:pPr>
        <w:spacing w:line="360" w:lineRule="auto"/>
        <w:rPr>
          <w:sz w:val="24"/>
          <w:szCs w:val="24"/>
          <w:lang w:val="en-GB"/>
        </w:rPr>
      </w:pPr>
    </w:p>
    <w:p w:rsidR="003B6E28" w:rsidRPr="007B6B79" w:rsidRDefault="003B6E28" w:rsidP="007B6B79">
      <w:pPr>
        <w:spacing w:line="360" w:lineRule="auto"/>
        <w:jc w:val="center"/>
        <w:rPr>
          <w:b/>
          <w:sz w:val="24"/>
          <w:szCs w:val="24"/>
          <w:lang w:val="en-GB"/>
        </w:rPr>
      </w:pPr>
      <w:r w:rsidRPr="007B6B79">
        <w:rPr>
          <w:b/>
          <w:sz w:val="24"/>
          <w:szCs w:val="24"/>
          <w:lang w:val="en-GB"/>
        </w:rPr>
        <w:t>Can you think of any</w:t>
      </w:r>
      <w:r w:rsidR="007B6B79" w:rsidRPr="007B6B79">
        <w:rPr>
          <w:b/>
          <w:sz w:val="24"/>
          <w:szCs w:val="24"/>
          <w:lang w:val="en-GB"/>
        </w:rPr>
        <w:t xml:space="preserve"> </w:t>
      </w:r>
      <w:r w:rsidRPr="007B6B79">
        <w:rPr>
          <w:b/>
          <w:sz w:val="24"/>
          <w:szCs w:val="24"/>
          <w:lang w:val="en-GB"/>
        </w:rPr>
        <w:t>more examples?</w:t>
      </w:r>
    </w:p>
    <w:p w:rsidR="007B6B79" w:rsidRDefault="007B6B79" w:rsidP="00917386">
      <w:pPr>
        <w:spacing w:line="360" w:lineRule="auto"/>
        <w:rPr>
          <w:b/>
          <w:color w:val="4472C4" w:themeColor="accent5"/>
          <w:sz w:val="32"/>
          <w:szCs w:val="32"/>
          <w:lang w:val="en-GB"/>
        </w:rPr>
      </w:pPr>
    </w:p>
    <w:p w:rsidR="00917386" w:rsidRPr="00772324" w:rsidRDefault="00772324" w:rsidP="007B6B79">
      <w:pPr>
        <w:spacing w:line="360" w:lineRule="auto"/>
        <w:jc w:val="center"/>
        <w:rPr>
          <w:b/>
          <w:color w:val="4472C4" w:themeColor="accent5"/>
          <w:sz w:val="32"/>
          <w:szCs w:val="32"/>
          <w:lang w:val="en-GB"/>
        </w:rPr>
      </w:pPr>
      <w:r w:rsidRPr="00772324">
        <w:rPr>
          <w:b/>
          <w:color w:val="4472C4" w:themeColor="accent5"/>
          <w:sz w:val="32"/>
          <w:szCs w:val="32"/>
          <w:lang w:val="en-GB"/>
        </w:rPr>
        <w:lastRenderedPageBreak/>
        <w:t>Central Conflict Generator</w:t>
      </w:r>
    </w:p>
    <w:tbl>
      <w:tblPr>
        <w:tblStyle w:val="TableGrid"/>
        <w:tblW w:w="0" w:type="auto"/>
        <w:tblLook w:val="04A0" w:firstRow="1" w:lastRow="0" w:firstColumn="1" w:lastColumn="0" w:noHBand="0" w:noVBand="1"/>
      </w:tblPr>
      <w:tblGrid>
        <w:gridCol w:w="2263"/>
        <w:gridCol w:w="3119"/>
        <w:gridCol w:w="3968"/>
      </w:tblGrid>
      <w:tr w:rsidR="00917386" w:rsidTr="003B6E28">
        <w:trPr>
          <w:trHeight w:val="567"/>
        </w:trPr>
        <w:tc>
          <w:tcPr>
            <w:tcW w:w="2263" w:type="dxa"/>
            <w:shd w:val="clear" w:color="auto" w:fill="D9E2F3" w:themeFill="accent5" w:themeFillTint="33"/>
            <w:vAlign w:val="center"/>
          </w:tcPr>
          <w:p w:rsidR="00917386" w:rsidRPr="007E54AB" w:rsidRDefault="00917386" w:rsidP="00480475">
            <w:pPr>
              <w:spacing w:line="360" w:lineRule="auto"/>
              <w:jc w:val="center"/>
              <w:rPr>
                <w:b/>
                <w:sz w:val="24"/>
                <w:szCs w:val="24"/>
                <w:lang w:val="en-GB"/>
              </w:rPr>
            </w:pPr>
            <w:r>
              <w:rPr>
                <w:b/>
                <w:sz w:val="24"/>
                <w:szCs w:val="24"/>
                <w:lang w:val="en-GB"/>
              </w:rPr>
              <w:t>Central Conflict</w:t>
            </w:r>
          </w:p>
        </w:tc>
        <w:tc>
          <w:tcPr>
            <w:tcW w:w="3119" w:type="dxa"/>
            <w:shd w:val="clear" w:color="auto" w:fill="FBE4D5" w:themeFill="accent2" w:themeFillTint="33"/>
            <w:vAlign w:val="center"/>
          </w:tcPr>
          <w:p w:rsidR="00917386" w:rsidRPr="007E54AB" w:rsidRDefault="00587A0E" w:rsidP="00480475">
            <w:pPr>
              <w:spacing w:line="360" w:lineRule="auto"/>
              <w:jc w:val="center"/>
              <w:rPr>
                <w:b/>
                <w:sz w:val="24"/>
                <w:szCs w:val="24"/>
                <w:lang w:val="en-GB"/>
              </w:rPr>
            </w:pPr>
            <w:r>
              <w:rPr>
                <w:b/>
                <w:sz w:val="24"/>
                <w:szCs w:val="24"/>
                <w:lang w:val="en-GB"/>
              </w:rPr>
              <w:t>Example</w:t>
            </w:r>
          </w:p>
        </w:tc>
        <w:tc>
          <w:tcPr>
            <w:tcW w:w="3968" w:type="dxa"/>
            <w:shd w:val="clear" w:color="auto" w:fill="E2EFD9" w:themeFill="accent6" w:themeFillTint="33"/>
            <w:vAlign w:val="center"/>
          </w:tcPr>
          <w:p w:rsidR="00917386" w:rsidRPr="007E54AB" w:rsidRDefault="00917386" w:rsidP="00480475">
            <w:pPr>
              <w:spacing w:line="360" w:lineRule="auto"/>
              <w:jc w:val="center"/>
              <w:rPr>
                <w:b/>
                <w:sz w:val="24"/>
                <w:szCs w:val="24"/>
                <w:lang w:val="en-GB"/>
              </w:rPr>
            </w:pPr>
            <w:r>
              <w:rPr>
                <w:b/>
                <w:sz w:val="24"/>
                <w:szCs w:val="24"/>
                <w:lang w:val="en-GB"/>
              </w:rPr>
              <w:t>How to intensify the conflict?</w:t>
            </w:r>
          </w:p>
        </w:tc>
      </w:tr>
      <w:tr w:rsidR="00917386" w:rsidTr="003B6E28">
        <w:tc>
          <w:tcPr>
            <w:tcW w:w="2263" w:type="dxa"/>
            <w:vAlign w:val="center"/>
          </w:tcPr>
          <w:p w:rsidR="00917386" w:rsidRPr="003B6E28" w:rsidRDefault="00917386" w:rsidP="003B6E28">
            <w:pPr>
              <w:pStyle w:val="ListParagraph"/>
              <w:spacing w:line="360" w:lineRule="auto"/>
              <w:ind w:left="0"/>
              <w:rPr>
                <w:sz w:val="24"/>
                <w:szCs w:val="24"/>
                <w:lang w:val="en-GB"/>
              </w:rPr>
            </w:pPr>
            <w:r>
              <w:rPr>
                <w:sz w:val="24"/>
                <w:szCs w:val="24"/>
                <w:lang w:val="en-GB"/>
              </w:rPr>
              <w:t>Internal conflict versus external conflict</w:t>
            </w:r>
          </w:p>
        </w:tc>
        <w:tc>
          <w:tcPr>
            <w:tcW w:w="3119" w:type="dxa"/>
          </w:tcPr>
          <w:p w:rsidR="00917386" w:rsidRDefault="00587A0E" w:rsidP="00FF1861">
            <w:pPr>
              <w:spacing w:line="360" w:lineRule="auto"/>
              <w:rPr>
                <w:sz w:val="24"/>
                <w:szCs w:val="24"/>
                <w:lang w:val="en-GB"/>
              </w:rPr>
            </w:pPr>
            <w:r>
              <w:rPr>
                <w:sz w:val="24"/>
                <w:szCs w:val="24"/>
                <w:lang w:val="en-GB"/>
              </w:rPr>
              <w:t>A man is afraid of water but needs to rescue a drowning woman</w:t>
            </w:r>
          </w:p>
        </w:tc>
        <w:tc>
          <w:tcPr>
            <w:tcW w:w="3968" w:type="dxa"/>
          </w:tcPr>
          <w:p w:rsidR="00917386" w:rsidRDefault="00587A0E" w:rsidP="00480475">
            <w:pPr>
              <w:spacing w:line="360" w:lineRule="auto"/>
              <w:rPr>
                <w:sz w:val="24"/>
                <w:szCs w:val="24"/>
                <w:lang w:val="en-GB"/>
              </w:rPr>
            </w:pPr>
            <w:r>
              <w:rPr>
                <w:sz w:val="24"/>
                <w:szCs w:val="24"/>
                <w:lang w:val="en-GB"/>
              </w:rPr>
              <w:t>A shark fin appears in the water and starts to circle</w:t>
            </w:r>
            <w:r w:rsidR="003B6E28">
              <w:rPr>
                <w:sz w:val="24"/>
                <w:szCs w:val="24"/>
                <w:lang w:val="en-GB"/>
              </w:rPr>
              <w:t>.</w:t>
            </w:r>
          </w:p>
        </w:tc>
      </w:tr>
      <w:tr w:rsidR="00917386" w:rsidTr="003B6E28">
        <w:tc>
          <w:tcPr>
            <w:tcW w:w="2263" w:type="dxa"/>
            <w:vAlign w:val="center"/>
          </w:tcPr>
          <w:p w:rsidR="00917386" w:rsidRDefault="00917386" w:rsidP="00480475">
            <w:pPr>
              <w:pStyle w:val="ListParagraph"/>
              <w:spacing w:line="360" w:lineRule="auto"/>
              <w:ind w:left="0"/>
              <w:rPr>
                <w:sz w:val="24"/>
                <w:szCs w:val="24"/>
                <w:lang w:val="en-GB"/>
              </w:rPr>
            </w:pPr>
            <w:r>
              <w:rPr>
                <w:sz w:val="24"/>
                <w:szCs w:val="24"/>
                <w:lang w:val="en-GB"/>
              </w:rPr>
              <w:t>Character versus society</w:t>
            </w:r>
          </w:p>
          <w:p w:rsidR="00917386" w:rsidRPr="007E54AB" w:rsidRDefault="00917386" w:rsidP="00480475">
            <w:pPr>
              <w:spacing w:line="360" w:lineRule="auto"/>
              <w:jc w:val="center"/>
              <w:rPr>
                <w:b/>
                <w:color w:val="4472C4" w:themeColor="accent5"/>
                <w:sz w:val="24"/>
                <w:szCs w:val="24"/>
                <w:lang w:val="en-GB"/>
              </w:rPr>
            </w:pPr>
          </w:p>
        </w:tc>
        <w:tc>
          <w:tcPr>
            <w:tcW w:w="3119" w:type="dxa"/>
          </w:tcPr>
          <w:p w:rsidR="00917386" w:rsidRDefault="00FF1861" w:rsidP="00480475">
            <w:pPr>
              <w:spacing w:line="360" w:lineRule="auto"/>
              <w:rPr>
                <w:sz w:val="24"/>
                <w:szCs w:val="24"/>
                <w:lang w:val="en-GB"/>
              </w:rPr>
            </w:pPr>
            <w:r>
              <w:rPr>
                <w:sz w:val="24"/>
                <w:szCs w:val="24"/>
                <w:lang w:val="en-GB"/>
              </w:rPr>
              <w:t>Our hero challenges the system in a dystopian future, where all lives are ended at 35</w:t>
            </w:r>
            <w:r w:rsidR="00664D06">
              <w:rPr>
                <w:sz w:val="24"/>
                <w:szCs w:val="24"/>
                <w:lang w:val="en-GB"/>
              </w:rPr>
              <w:t>.</w:t>
            </w:r>
          </w:p>
        </w:tc>
        <w:tc>
          <w:tcPr>
            <w:tcW w:w="3968" w:type="dxa"/>
          </w:tcPr>
          <w:p w:rsidR="00917386" w:rsidRDefault="00664D06" w:rsidP="00FF1861">
            <w:pPr>
              <w:spacing w:line="360" w:lineRule="auto"/>
              <w:rPr>
                <w:sz w:val="24"/>
                <w:szCs w:val="24"/>
                <w:lang w:val="en-GB"/>
              </w:rPr>
            </w:pPr>
            <w:r>
              <w:rPr>
                <w:sz w:val="24"/>
                <w:szCs w:val="24"/>
                <w:lang w:val="en-GB"/>
              </w:rPr>
              <w:t xml:space="preserve">He is excommunicated from </w:t>
            </w:r>
            <w:r w:rsidR="00FF1861">
              <w:rPr>
                <w:sz w:val="24"/>
                <w:szCs w:val="24"/>
                <w:lang w:val="en-GB"/>
              </w:rPr>
              <w:t>society, and all his family have to</w:t>
            </w:r>
            <w:r>
              <w:rPr>
                <w:sz w:val="24"/>
                <w:szCs w:val="24"/>
                <w:lang w:val="en-GB"/>
              </w:rPr>
              <w:t xml:space="preserve"> survive with no technology. </w:t>
            </w:r>
            <w:r w:rsidR="00FF1861">
              <w:rPr>
                <w:sz w:val="24"/>
                <w:szCs w:val="24"/>
                <w:lang w:val="en-GB"/>
              </w:rPr>
              <w:t>His family hate him.</w:t>
            </w:r>
          </w:p>
        </w:tc>
      </w:tr>
      <w:tr w:rsidR="00917386" w:rsidTr="003B6E28">
        <w:tc>
          <w:tcPr>
            <w:tcW w:w="2263" w:type="dxa"/>
            <w:vAlign w:val="center"/>
          </w:tcPr>
          <w:p w:rsidR="00917386" w:rsidRDefault="00917386" w:rsidP="00480475">
            <w:pPr>
              <w:pStyle w:val="ListParagraph"/>
              <w:spacing w:line="360" w:lineRule="auto"/>
              <w:ind w:left="0"/>
              <w:rPr>
                <w:sz w:val="24"/>
                <w:szCs w:val="24"/>
                <w:lang w:val="en-GB"/>
              </w:rPr>
            </w:pPr>
            <w:r>
              <w:rPr>
                <w:sz w:val="24"/>
                <w:szCs w:val="24"/>
                <w:lang w:val="en-GB"/>
              </w:rPr>
              <w:t>Character versus character</w:t>
            </w:r>
          </w:p>
          <w:p w:rsidR="00917386" w:rsidRPr="007E54AB" w:rsidRDefault="00917386" w:rsidP="00480475">
            <w:pPr>
              <w:spacing w:line="360" w:lineRule="auto"/>
              <w:jc w:val="center"/>
              <w:rPr>
                <w:b/>
                <w:color w:val="4472C4" w:themeColor="accent5"/>
                <w:sz w:val="24"/>
                <w:szCs w:val="24"/>
                <w:lang w:val="en-GB"/>
              </w:rPr>
            </w:pPr>
          </w:p>
        </w:tc>
        <w:tc>
          <w:tcPr>
            <w:tcW w:w="3119" w:type="dxa"/>
          </w:tcPr>
          <w:p w:rsidR="00917386" w:rsidRDefault="00664D06" w:rsidP="00480475">
            <w:pPr>
              <w:spacing w:line="360" w:lineRule="auto"/>
              <w:rPr>
                <w:sz w:val="24"/>
                <w:szCs w:val="24"/>
                <w:lang w:val="en-GB"/>
              </w:rPr>
            </w:pPr>
            <w:r>
              <w:rPr>
                <w:sz w:val="24"/>
                <w:szCs w:val="24"/>
                <w:lang w:val="en-GB"/>
              </w:rPr>
              <w:t>A hero takes on a group of invaders and defeats them.</w:t>
            </w:r>
          </w:p>
        </w:tc>
        <w:tc>
          <w:tcPr>
            <w:tcW w:w="3968" w:type="dxa"/>
          </w:tcPr>
          <w:p w:rsidR="00917386" w:rsidRDefault="00FF1861" w:rsidP="00FF1861">
            <w:pPr>
              <w:spacing w:line="360" w:lineRule="auto"/>
              <w:rPr>
                <w:sz w:val="24"/>
                <w:szCs w:val="24"/>
                <w:lang w:val="en-GB"/>
              </w:rPr>
            </w:pPr>
            <w:r>
              <w:rPr>
                <w:sz w:val="24"/>
                <w:szCs w:val="24"/>
                <w:lang w:val="en-GB"/>
              </w:rPr>
              <w:t>Looking out to sea, the hero dis</w:t>
            </w:r>
            <w:r w:rsidR="00664D06">
              <w:rPr>
                <w:sz w:val="24"/>
                <w:szCs w:val="24"/>
                <w:lang w:val="en-GB"/>
              </w:rPr>
              <w:t>covers that the defeated invaders were only the advance party.</w:t>
            </w:r>
          </w:p>
        </w:tc>
      </w:tr>
      <w:tr w:rsidR="00917386" w:rsidTr="003B6E28">
        <w:tc>
          <w:tcPr>
            <w:tcW w:w="2263" w:type="dxa"/>
            <w:vAlign w:val="center"/>
          </w:tcPr>
          <w:p w:rsidR="00917386" w:rsidRDefault="00917386" w:rsidP="00480475">
            <w:pPr>
              <w:pStyle w:val="ListParagraph"/>
              <w:spacing w:line="360" w:lineRule="auto"/>
              <w:ind w:left="0"/>
              <w:rPr>
                <w:sz w:val="24"/>
                <w:szCs w:val="24"/>
                <w:lang w:val="en-GB"/>
              </w:rPr>
            </w:pPr>
            <w:r>
              <w:rPr>
                <w:sz w:val="24"/>
                <w:szCs w:val="24"/>
                <w:lang w:val="en-GB"/>
              </w:rPr>
              <w:t>Character versus nature</w:t>
            </w:r>
          </w:p>
          <w:p w:rsidR="00917386" w:rsidRPr="007E54AB" w:rsidRDefault="00917386" w:rsidP="00480475">
            <w:pPr>
              <w:spacing w:line="360" w:lineRule="auto"/>
              <w:jc w:val="center"/>
              <w:rPr>
                <w:b/>
                <w:color w:val="4472C4" w:themeColor="accent5"/>
                <w:sz w:val="24"/>
                <w:szCs w:val="24"/>
                <w:lang w:val="en-GB"/>
              </w:rPr>
            </w:pPr>
          </w:p>
        </w:tc>
        <w:tc>
          <w:tcPr>
            <w:tcW w:w="3119" w:type="dxa"/>
          </w:tcPr>
          <w:p w:rsidR="00917386" w:rsidRDefault="00664D06" w:rsidP="00FF1861">
            <w:pPr>
              <w:spacing w:line="360" w:lineRule="auto"/>
              <w:rPr>
                <w:sz w:val="24"/>
                <w:szCs w:val="24"/>
                <w:lang w:val="en-GB"/>
              </w:rPr>
            </w:pPr>
            <w:r>
              <w:rPr>
                <w:sz w:val="24"/>
                <w:szCs w:val="24"/>
                <w:lang w:val="en-GB"/>
              </w:rPr>
              <w:t>A superya</w:t>
            </w:r>
            <w:r w:rsidR="00FF1861">
              <w:rPr>
                <w:sz w:val="24"/>
                <w:szCs w:val="24"/>
                <w:lang w:val="en-GB"/>
              </w:rPr>
              <w:t>cht shipwrecks</w:t>
            </w:r>
            <w:r>
              <w:rPr>
                <w:sz w:val="24"/>
                <w:szCs w:val="24"/>
                <w:lang w:val="en-GB"/>
              </w:rPr>
              <w:t xml:space="preserve"> on a reef</w:t>
            </w:r>
            <w:r w:rsidR="00FF1861">
              <w:rPr>
                <w:sz w:val="24"/>
                <w:szCs w:val="24"/>
                <w:lang w:val="en-GB"/>
              </w:rPr>
              <w:t>,</w:t>
            </w:r>
            <w:r>
              <w:rPr>
                <w:sz w:val="24"/>
                <w:szCs w:val="24"/>
                <w:lang w:val="en-GB"/>
              </w:rPr>
              <w:t xml:space="preserve"> and the crew struggle to make land.</w:t>
            </w:r>
          </w:p>
        </w:tc>
        <w:tc>
          <w:tcPr>
            <w:tcW w:w="3968" w:type="dxa"/>
          </w:tcPr>
          <w:p w:rsidR="00917386" w:rsidRDefault="00664D06" w:rsidP="00FF1861">
            <w:pPr>
              <w:spacing w:line="360" w:lineRule="auto"/>
              <w:rPr>
                <w:sz w:val="24"/>
                <w:szCs w:val="24"/>
                <w:lang w:val="en-GB"/>
              </w:rPr>
            </w:pPr>
            <w:r>
              <w:rPr>
                <w:sz w:val="24"/>
                <w:szCs w:val="24"/>
                <w:lang w:val="en-GB"/>
              </w:rPr>
              <w:t xml:space="preserve">The crew soon find out that </w:t>
            </w:r>
            <w:r w:rsidR="00FF1861">
              <w:rPr>
                <w:sz w:val="24"/>
                <w:szCs w:val="24"/>
                <w:lang w:val="en-GB"/>
              </w:rPr>
              <w:t>man-eating plants inhabit the land</w:t>
            </w:r>
            <w:r>
              <w:rPr>
                <w:sz w:val="24"/>
                <w:szCs w:val="24"/>
                <w:lang w:val="en-GB"/>
              </w:rPr>
              <w:t>.</w:t>
            </w:r>
          </w:p>
        </w:tc>
      </w:tr>
      <w:tr w:rsidR="00917386" w:rsidTr="003B6E28">
        <w:tc>
          <w:tcPr>
            <w:tcW w:w="2263" w:type="dxa"/>
            <w:vAlign w:val="center"/>
          </w:tcPr>
          <w:p w:rsidR="00917386" w:rsidRDefault="00917386" w:rsidP="00480475">
            <w:pPr>
              <w:pStyle w:val="ListParagraph"/>
              <w:spacing w:line="360" w:lineRule="auto"/>
              <w:ind w:left="0"/>
              <w:rPr>
                <w:sz w:val="24"/>
                <w:szCs w:val="24"/>
                <w:lang w:val="en-GB"/>
              </w:rPr>
            </w:pPr>
            <w:r>
              <w:rPr>
                <w:sz w:val="24"/>
                <w:szCs w:val="24"/>
                <w:lang w:val="en-GB"/>
              </w:rPr>
              <w:t>Char</w:t>
            </w:r>
            <w:r w:rsidR="007069F6">
              <w:rPr>
                <w:sz w:val="24"/>
                <w:szCs w:val="24"/>
                <w:lang w:val="en-GB"/>
              </w:rPr>
              <w:t>a</w:t>
            </w:r>
            <w:r>
              <w:rPr>
                <w:sz w:val="24"/>
                <w:szCs w:val="24"/>
                <w:lang w:val="en-GB"/>
              </w:rPr>
              <w:t>cter versus technology</w:t>
            </w:r>
          </w:p>
          <w:p w:rsidR="00917386" w:rsidRPr="007E54AB" w:rsidRDefault="00917386" w:rsidP="00480475">
            <w:pPr>
              <w:spacing w:line="360" w:lineRule="auto"/>
              <w:jc w:val="center"/>
              <w:rPr>
                <w:b/>
                <w:color w:val="4472C4" w:themeColor="accent5"/>
                <w:sz w:val="24"/>
                <w:szCs w:val="24"/>
                <w:lang w:val="en-GB"/>
              </w:rPr>
            </w:pPr>
          </w:p>
        </w:tc>
        <w:tc>
          <w:tcPr>
            <w:tcW w:w="3119" w:type="dxa"/>
          </w:tcPr>
          <w:p w:rsidR="00917386" w:rsidRDefault="007069F6" w:rsidP="00480475">
            <w:pPr>
              <w:spacing w:line="360" w:lineRule="auto"/>
              <w:rPr>
                <w:sz w:val="24"/>
                <w:szCs w:val="24"/>
                <w:lang w:val="en-GB"/>
              </w:rPr>
            </w:pPr>
            <w:r>
              <w:rPr>
                <w:sz w:val="24"/>
                <w:szCs w:val="24"/>
                <w:lang w:val="en-GB"/>
              </w:rPr>
              <w:t>A protagonist develops a set of virtual reality specs to automate</w:t>
            </w:r>
            <w:r w:rsidR="00FF1861">
              <w:rPr>
                <w:sz w:val="24"/>
                <w:szCs w:val="24"/>
                <w:lang w:val="en-GB"/>
              </w:rPr>
              <w:t xml:space="preserve"> his house</w:t>
            </w:r>
            <w:r>
              <w:rPr>
                <w:sz w:val="24"/>
                <w:szCs w:val="24"/>
                <w:lang w:val="en-GB"/>
              </w:rPr>
              <w:t>.</w:t>
            </w:r>
          </w:p>
        </w:tc>
        <w:tc>
          <w:tcPr>
            <w:tcW w:w="3968" w:type="dxa"/>
          </w:tcPr>
          <w:p w:rsidR="00917386" w:rsidRDefault="007069F6" w:rsidP="00480475">
            <w:pPr>
              <w:spacing w:line="360" w:lineRule="auto"/>
              <w:rPr>
                <w:sz w:val="24"/>
                <w:szCs w:val="24"/>
                <w:lang w:val="en-GB"/>
              </w:rPr>
            </w:pPr>
            <w:r>
              <w:rPr>
                <w:sz w:val="24"/>
                <w:szCs w:val="24"/>
                <w:lang w:val="en-GB"/>
              </w:rPr>
              <w:t>The virtual specs become lodged on his face and sta</w:t>
            </w:r>
            <w:r w:rsidR="00FF1861">
              <w:rPr>
                <w:sz w:val="24"/>
                <w:szCs w:val="24"/>
                <w:lang w:val="en-GB"/>
              </w:rPr>
              <w:t>rt</w:t>
            </w:r>
            <w:r>
              <w:rPr>
                <w:sz w:val="24"/>
                <w:szCs w:val="24"/>
                <w:lang w:val="en-GB"/>
              </w:rPr>
              <w:t xml:space="preserve"> to control the inve</w:t>
            </w:r>
            <w:r w:rsidR="00FF1861">
              <w:rPr>
                <w:sz w:val="24"/>
                <w:szCs w:val="24"/>
                <w:lang w:val="en-GB"/>
              </w:rPr>
              <w:t>n</w:t>
            </w:r>
            <w:r>
              <w:rPr>
                <w:sz w:val="24"/>
                <w:szCs w:val="24"/>
                <w:lang w:val="en-GB"/>
              </w:rPr>
              <w:t xml:space="preserve">tor’s mind. </w:t>
            </w:r>
          </w:p>
        </w:tc>
      </w:tr>
      <w:tr w:rsidR="00917386" w:rsidTr="003B6E28">
        <w:tc>
          <w:tcPr>
            <w:tcW w:w="2263" w:type="dxa"/>
            <w:vAlign w:val="center"/>
          </w:tcPr>
          <w:p w:rsidR="00917386" w:rsidRDefault="00917386" w:rsidP="00480475">
            <w:pPr>
              <w:pStyle w:val="ListParagraph"/>
              <w:spacing w:line="360" w:lineRule="auto"/>
              <w:ind w:left="0"/>
              <w:rPr>
                <w:sz w:val="24"/>
                <w:szCs w:val="24"/>
                <w:lang w:val="en-GB"/>
              </w:rPr>
            </w:pPr>
            <w:r>
              <w:rPr>
                <w:sz w:val="24"/>
                <w:szCs w:val="24"/>
                <w:lang w:val="en-GB"/>
              </w:rPr>
              <w:t>Char</w:t>
            </w:r>
            <w:r w:rsidR="00664D06">
              <w:rPr>
                <w:sz w:val="24"/>
                <w:szCs w:val="24"/>
                <w:lang w:val="en-GB"/>
              </w:rPr>
              <w:t>a</w:t>
            </w:r>
            <w:r>
              <w:rPr>
                <w:sz w:val="24"/>
                <w:szCs w:val="24"/>
                <w:lang w:val="en-GB"/>
              </w:rPr>
              <w:t>cter versus destiny</w:t>
            </w:r>
          </w:p>
          <w:p w:rsidR="00917386" w:rsidRPr="007E54AB" w:rsidRDefault="00917386" w:rsidP="00480475">
            <w:pPr>
              <w:spacing w:line="360" w:lineRule="auto"/>
              <w:jc w:val="center"/>
              <w:rPr>
                <w:b/>
                <w:color w:val="4472C4" w:themeColor="accent5"/>
                <w:sz w:val="24"/>
                <w:szCs w:val="24"/>
                <w:lang w:val="en-GB"/>
              </w:rPr>
            </w:pPr>
          </w:p>
        </w:tc>
        <w:tc>
          <w:tcPr>
            <w:tcW w:w="3119" w:type="dxa"/>
          </w:tcPr>
          <w:p w:rsidR="00917386" w:rsidRDefault="00664D06" w:rsidP="00480475">
            <w:pPr>
              <w:spacing w:line="360" w:lineRule="auto"/>
              <w:rPr>
                <w:sz w:val="24"/>
                <w:szCs w:val="24"/>
                <w:lang w:val="en-GB"/>
              </w:rPr>
            </w:pPr>
            <w:r>
              <w:rPr>
                <w:sz w:val="24"/>
                <w:szCs w:val="24"/>
                <w:lang w:val="en-GB"/>
              </w:rPr>
              <w:t xml:space="preserve">An introverted man hasn’t left his house in fifteen years and will not speak to anyone. </w:t>
            </w:r>
          </w:p>
        </w:tc>
        <w:tc>
          <w:tcPr>
            <w:tcW w:w="3968" w:type="dxa"/>
          </w:tcPr>
          <w:p w:rsidR="00917386" w:rsidRDefault="00FF1861" w:rsidP="00480475">
            <w:pPr>
              <w:spacing w:line="360" w:lineRule="auto"/>
              <w:rPr>
                <w:sz w:val="24"/>
                <w:szCs w:val="24"/>
                <w:lang w:val="en-GB"/>
              </w:rPr>
            </w:pPr>
            <w:r>
              <w:rPr>
                <w:sz w:val="24"/>
                <w:szCs w:val="24"/>
                <w:lang w:val="en-GB"/>
              </w:rPr>
              <w:t>His</w:t>
            </w:r>
            <w:r w:rsidR="00664D06">
              <w:rPr>
                <w:sz w:val="24"/>
                <w:szCs w:val="24"/>
                <w:lang w:val="en-GB"/>
              </w:rPr>
              <w:t xml:space="preserve"> house catches fire in a forest fire</w:t>
            </w:r>
            <w:r>
              <w:rPr>
                <w:sz w:val="24"/>
                <w:szCs w:val="24"/>
                <w:lang w:val="en-GB"/>
              </w:rPr>
              <w:t>,</w:t>
            </w:r>
            <w:r w:rsidR="00664D06">
              <w:rPr>
                <w:sz w:val="24"/>
                <w:szCs w:val="24"/>
                <w:lang w:val="en-GB"/>
              </w:rPr>
              <w:t xml:space="preserve"> and he has to move. He is mistaken for a cult leader.</w:t>
            </w:r>
          </w:p>
        </w:tc>
      </w:tr>
      <w:tr w:rsidR="00917386" w:rsidTr="003B6E28">
        <w:tc>
          <w:tcPr>
            <w:tcW w:w="2263" w:type="dxa"/>
            <w:shd w:val="clear" w:color="auto" w:fill="D9E2F3" w:themeFill="accent5" w:themeFillTint="33"/>
            <w:vAlign w:val="center"/>
          </w:tcPr>
          <w:p w:rsidR="00917386" w:rsidRPr="007E54AB" w:rsidRDefault="00917386" w:rsidP="00480475">
            <w:pPr>
              <w:spacing w:line="360" w:lineRule="auto"/>
              <w:jc w:val="center"/>
              <w:rPr>
                <w:b/>
                <w:sz w:val="24"/>
                <w:szCs w:val="24"/>
                <w:lang w:val="en-GB"/>
              </w:rPr>
            </w:pPr>
          </w:p>
        </w:tc>
        <w:tc>
          <w:tcPr>
            <w:tcW w:w="3119" w:type="dxa"/>
            <w:shd w:val="clear" w:color="auto" w:fill="FBE4D5" w:themeFill="accent2" w:themeFillTint="33"/>
            <w:vAlign w:val="center"/>
          </w:tcPr>
          <w:p w:rsidR="00917386" w:rsidRPr="007E54AB" w:rsidRDefault="00917386" w:rsidP="00480475">
            <w:pPr>
              <w:spacing w:line="360" w:lineRule="auto"/>
              <w:jc w:val="center"/>
              <w:rPr>
                <w:b/>
                <w:sz w:val="24"/>
                <w:szCs w:val="24"/>
                <w:lang w:val="en-GB"/>
              </w:rPr>
            </w:pPr>
          </w:p>
        </w:tc>
        <w:tc>
          <w:tcPr>
            <w:tcW w:w="3968" w:type="dxa"/>
            <w:shd w:val="clear" w:color="auto" w:fill="E2EFD9" w:themeFill="accent6" w:themeFillTint="33"/>
            <w:vAlign w:val="center"/>
          </w:tcPr>
          <w:p w:rsidR="00917386" w:rsidRPr="007E54AB" w:rsidRDefault="00917386" w:rsidP="00480475">
            <w:pPr>
              <w:spacing w:line="360" w:lineRule="auto"/>
              <w:jc w:val="center"/>
              <w:rPr>
                <w:b/>
                <w:sz w:val="24"/>
                <w:szCs w:val="24"/>
                <w:lang w:val="en-GB"/>
              </w:rPr>
            </w:pPr>
          </w:p>
        </w:tc>
      </w:tr>
    </w:tbl>
    <w:p w:rsidR="003B6E28" w:rsidRDefault="003B6E28" w:rsidP="00917386">
      <w:pPr>
        <w:pStyle w:val="ListParagraph"/>
        <w:spacing w:line="360" w:lineRule="auto"/>
        <w:ind w:left="0"/>
        <w:rPr>
          <w:sz w:val="24"/>
          <w:szCs w:val="24"/>
          <w:lang w:val="en-GB"/>
        </w:rPr>
      </w:pPr>
    </w:p>
    <w:p w:rsidR="007B6B79" w:rsidRPr="007B6B79" w:rsidRDefault="007B6B79" w:rsidP="007B6B79">
      <w:pPr>
        <w:spacing w:line="360" w:lineRule="auto"/>
        <w:jc w:val="center"/>
        <w:rPr>
          <w:b/>
          <w:sz w:val="24"/>
          <w:szCs w:val="24"/>
          <w:lang w:val="en-GB"/>
        </w:rPr>
      </w:pPr>
      <w:r w:rsidRPr="007B6B79">
        <w:rPr>
          <w:b/>
          <w:sz w:val="24"/>
          <w:szCs w:val="24"/>
          <w:lang w:val="en-GB"/>
        </w:rPr>
        <w:t>Can you think of any more</w:t>
      </w:r>
      <w:r>
        <w:rPr>
          <w:b/>
          <w:sz w:val="24"/>
          <w:szCs w:val="24"/>
          <w:lang w:val="en-GB"/>
        </w:rPr>
        <w:t xml:space="preserve"> ways to intensify the conflict</w:t>
      </w:r>
      <w:r w:rsidRPr="007B6B79">
        <w:rPr>
          <w:b/>
          <w:sz w:val="24"/>
          <w:szCs w:val="24"/>
          <w:lang w:val="en-GB"/>
        </w:rPr>
        <w:t>?</w:t>
      </w:r>
    </w:p>
    <w:p w:rsidR="007B6B79" w:rsidRDefault="007B6B79" w:rsidP="00917386">
      <w:pPr>
        <w:pStyle w:val="ListParagraph"/>
        <w:spacing w:line="360" w:lineRule="auto"/>
        <w:ind w:left="0"/>
        <w:rPr>
          <w:sz w:val="24"/>
          <w:szCs w:val="24"/>
          <w:lang w:val="en-GB"/>
        </w:rPr>
      </w:pPr>
    </w:p>
    <w:p w:rsidR="007B6B79" w:rsidRDefault="007B6B79" w:rsidP="00917386">
      <w:pPr>
        <w:pStyle w:val="ListParagraph"/>
        <w:spacing w:line="360" w:lineRule="auto"/>
        <w:ind w:left="0"/>
        <w:rPr>
          <w:sz w:val="24"/>
          <w:szCs w:val="24"/>
          <w:lang w:val="en-GB"/>
        </w:rPr>
      </w:pPr>
      <w:bookmarkStart w:id="0" w:name="_GoBack"/>
      <w:bookmarkEnd w:id="0"/>
    </w:p>
    <w:p w:rsidR="007B6B79" w:rsidRDefault="007B6B79" w:rsidP="00917386">
      <w:pPr>
        <w:pStyle w:val="ListParagraph"/>
        <w:spacing w:line="360" w:lineRule="auto"/>
        <w:ind w:left="0"/>
        <w:rPr>
          <w:sz w:val="24"/>
          <w:szCs w:val="24"/>
          <w:lang w:val="en-GB"/>
        </w:rPr>
      </w:pPr>
    </w:p>
    <w:p w:rsidR="007B6B79" w:rsidRDefault="007B6B79" w:rsidP="007B6B79">
      <w:pPr>
        <w:spacing w:line="360" w:lineRule="auto"/>
        <w:rPr>
          <w:sz w:val="24"/>
          <w:szCs w:val="24"/>
          <w:lang w:val="en-GB"/>
        </w:rPr>
      </w:pPr>
    </w:p>
    <w:p w:rsidR="007B6B79" w:rsidRPr="007B6B79" w:rsidRDefault="007B6B79" w:rsidP="007B6B79">
      <w:pPr>
        <w:spacing w:line="360" w:lineRule="auto"/>
        <w:jc w:val="center"/>
        <w:rPr>
          <w:b/>
          <w:sz w:val="24"/>
          <w:szCs w:val="24"/>
          <w:lang w:val="en-GB"/>
        </w:rPr>
      </w:pPr>
      <w:r w:rsidRPr="007B6B79">
        <w:rPr>
          <w:b/>
          <w:sz w:val="24"/>
          <w:szCs w:val="24"/>
          <w:lang w:val="en-GB"/>
        </w:rPr>
        <w:t>Raise the Stakes</w:t>
      </w:r>
    </w:p>
    <w:p w:rsidR="007B6B79" w:rsidRDefault="007B6B79" w:rsidP="007B6B79">
      <w:pPr>
        <w:spacing w:line="360" w:lineRule="auto"/>
        <w:rPr>
          <w:sz w:val="24"/>
          <w:szCs w:val="24"/>
          <w:lang w:val="en-GB"/>
        </w:rPr>
      </w:pPr>
      <w:r>
        <w:rPr>
          <w:sz w:val="24"/>
          <w:szCs w:val="24"/>
          <w:lang w:val="en-GB"/>
        </w:rPr>
        <w:t xml:space="preserve">When creating your central conflict, the </w:t>
      </w:r>
      <w:r w:rsidRPr="00FE5644">
        <w:rPr>
          <w:i/>
          <w:sz w:val="24"/>
          <w:szCs w:val="24"/>
          <w:lang w:val="en-GB"/>
        </w:rPr>
        <w:t>Masterclass</w:t>
      </w:r>
      <w:r>
        <w:rPr>
          <w:i/>
          <w:sz w:val="24"/>
          <w:szCs w:val="24"/>
          <w:lang w:val="en-GB"/>
        </w:rPr>
        <w:t xml:space="preserve"> </w:t>
      </w:r>
      <w:r>
        <w:rPr>
          <w:sz w:val="24"/>
          <w:szCs w:val="24"/>
          <w:lang w:val="en-GB"/>
        </w:rPr>
        <w:t>staff writers state that ‘The trick isn’t to shy away from it [conflict] — it’s to welcome it with open arms so you can get down to solving your way out again (08, 2021):</w:t>
      </w:r>
    </w:p>
    <w:p w:rsidR="007B6B79" w:rsidRDefault="007B6B79" w:rsidP="007B6B79">
      <w:pPr>
        <w:pStyle w:val="ListParagraph"/>
        <w:numPr>
          <w:ilvl w:val="0"/>
          <w:numId w:val="25"/>
        </w:numPr>
        <w:spacing w:line="360" w:lineRule="auto"/>
        <w:rPr>
          <w:sz w:val="24"/>
          <w:szCs w:val="24"/>
          <w:lang w:val="en-GB"/>
        </w:rPr>
      </w:pPr>
      <w:r>
        <w:rPr>
          <w:sz w:val="24"/>
          <w:szCs w:val="24"/>
          <w:lang w:val="en-GB"/>
        </w:rPr>
        <w:t>Go big — makes the stakes high,</w:t>
      </w:r>
    </w:p>
    <w:p w:rsidR="007B6B79" w:rsidRDefault="007B6B79" w:rsidP="007B6B79">
      <w:pPr>
        <w:pStyle w:val="ListParagraph"/>
        <w:numPr>
          <w:ilvl w:val="0"/>
          <w:numId w:val="25"/>
        </w:numPr>
        <w:spacing w:line="360" w:lineRule="auto"/>
        <w:rPr>
          <w:sz w:val="24"/>
          <w:szCs w:val="24"/>
          <w:lang w:val="en-GB"/>
        </w:rPr>
      </w:pPr>
      <w:r>
        <w:rPr>
          <w:sz w:val="24"/>
          <w:szCs w:val="24"/>
          <w:lang w:val="en-GB"/>
        </w:rPr>
        <w:t>Deny the anta</w:t>
      </w:r>
      <w:r w:rsidRPr="00FE5644">
        <w:rPr>
          <w:sz w:val="24"/>
          <w:szCs w:val="24"/>
          <w:lang w:val="en-GB"/>
        </w:rPr>
        <w:t>gonist’s needs</w:t>
      </w:r>
      <w:r>
        <w:rPr>
          <w:sz w:val="24"/>
          <w:szCs w:val="24"/>
          <w:lang w:val="en-GB"/>
        </w:rPr>
        <w:t xml:space="preserve"> — make it hard for them to get what they want,</w:t>
      </w:r>
    </w:p>
    <w:p w:rsidR="007B6B79" w:rsidRDefault="007B6B79" w:rsidP="007B6B79">
      <w:pPr>
        <w:pStyle w:val="ListParagraph"/>
        <w:numPr>
          <w:ilvl w:val="0"/>
          <w:numId w:val="25"/>
        </w:numPr>
        <w:spacing w:line="360" w:lineRule="auto"/>
        <w:rPr>
          <w:sz w:val="24"/>
          <w:szCs w:val="24"/>
          <w:lang w:val="en-GB"/>
        </w:rPr>
      </w:pPr>
      <w:r>
        <w:rPr>
          <w:sz w:val="24"/>
          <w:szCs w:val="24"/>
          <w:lang w:val="en-GB"/>
        </w:rPr>
        <w:t>Shift from bad to worse,</w:t>
      </w:r>
    </w:p>
    <w:p w:rsidR="007B6B79" w:rsidRDefault="007B6B79" w:rsidP="007B6B79">
      <w:pPr>
        <w:pStyle w:val="ListParagraph"/>
        <w:numPr>
          <w:ilvl w:val="0"/>
          <w:numId w:val="25"/>
        </w:numPr>
        <w:spacing w:line="360" w:lineRule="auto"/>
        <w:rPr>
          <w:sz w:val="24"/>
          <w:szCs w:val="24"/>
          <w:lang w:val="en-GB"/>
        </w:rPr>
      </w:pPr>
      <w:r>
        <w:rPr>
          <w:sz w:val="24"/>
          <w:szCs w:val="24"/>
          <w:lang w:val="en-GB"/>
        </w:rPr>
        <w:t>Raise the stakes,</w:t>
      </w:r>
    </w:p>
    <w:p w:rsidR="007B6B79" w:rsidRPr="00FE5644" w:rsidRDefault="007B6B79" w:rsidP="007B6B79">
      <w:pPr>
        <w:pStyle w:val="ListParagraph"/>
        <w:numPr>
          <w:ilvl w:val="0"/>
          <w:numId w:val="25"/>
        </w:numPr>
        <w:spacing w:line="360" w:lineRule="auto"/>
        <w:rPr>
          <w:sz w:val="24"/>
          <w:szCs w:val="24"/>
          <w:lang w:val="en-GB"/>
        </w:rPr>
      </w:pPr>
      <w:r>
        <w:rPr>
          <w:sz w:val="24"/>
          <w:szCs w:val="24"/>
          <w:lang w:val="en-GB"/>
        </w:rPr>
        <w:t>Make your solutions complex but logical,</w:t>
      </w:r>
    </w:p>
    <w:p w:rsidR="007B6B79" w:rsidRDefault="007B6B79" w:rsidP="00917386">
      <w:pPr>
        <w:pStyle w:val="ListParagraph"/>
        <w:spacing w:line="360" w:lineRule="auto"/>
        <w:ind w:left="0"/>
        <w:rPr>
          <w:sz w:val="24"/>
          <w:szCs w:val="24"/>
          <w:lang w:val="en-GB"/>
        </w:rPr>
      </w:pPr>
    </w:p>
    <w:p w:rsidR="007B6B79" w:rsidRDefault="007B6B79" w:rsidP="007B6B79">
      <w:pPr>
        <w:pStyle w:val="ListParagraph"/>
        <w:spacing w:line="360" w:lineRule="auto"/>
        <w:ind w:left="0"/>
        <w:rPr>
          <w:sz w:val="24"/>
          <w:szCs w:val="24"/>
          <w:lang w:val="en-GB"/>
        </w:rPr>
      </w:pPr>
      <w:r>
        <w:rPr>
          <w:sz w:val="24"/>
          <w:szCs w:val="24"/>
          <w:lang w:val="en-GB"/>
        </w:rPr>
        <w:t>Can you think up some scenarios for your story and then find ways to make the situation go from bad to worse? Can you raise the stakes? Intensify the pressure? Deny your hero or heroine an easy ride?</w:t>
      </w:r>
    </w:p>
    <w:p w:rsidR="007B6B79" w:rsidRDefault="007B6B79" w:rsidP="00917386">
      <w:pPr>
        <w:pStyle w:val="ListParagraph"/>
        <w:spacing w:line="360" w:lineRule="auto"/>
        <w:ind w:left="0"/>
        <w:rPr>
          <w:sz w:val="24"/>
          <w:szCs w:val="24"/>
          <w:lang w:val="en-GB"/>
        </w:rPr>
      </w:pPr>
    </w:p>
    <w:p w:rsidR="00917386" w:rsidRDefault="00917386" w:rsidP="00917386">
      <w:pPr>
        <w:pStyle w:val="ListParagraph"/>
        <w:spacing w:line="360" w:lineRule="auto"/>
        <w:ind w:left="0"/>
        <w:rPr>
          <w:sz w:val="24"/>
          <w:szCs w:val="24"/>
          <w:lang w:val="en-GB"/>
        </w:rPr>
      </w:pPr>
      <w:r>
        <w:rPr>
          <w:sz w:val="24"/>
          <w:szCs w:val="24"/>
          <w:lang w:val="en-GB"/>
        </w:rPr>
        <w:t>To help you organise your thoughts, a</w:t>
      </w:r>
      <w:r w:rsidRPr="007543F4">
        <w:rPr>
          <w:sz w:val="24"/>
          <w:szCs w:val="24"/>
          <w:lang w:val="en-GB"/>
        </w:rPr>
        <w:t xml:space="preserve"> downloada</w:t>
      </w:r>
      <w:r>
        <w:rPr>
          <w:sz w:val="24"/>
          <w:szCs w:val="24"/>
          <w:lang w:val="en-GB"/>
        </w:rPr>
        <w:t>ble and editable ‘central conflict generator</w:t>
      </w:r>
      <w:r w:rsidRPr="007543F4">
        <w:rPr>
          <w:sz w:val="24"/>
          <w:szCs w:val="24"/>
          <w:lang w:val="en-GB"/>
        </w:rPr>
        <w:t xml:space="preserve"> template</w:t>
      </w:r>
      <w:r>
        <w:rPr>
          <w:sz w:val="24"/>
          <w:szCs w:val="24"/>
          <w:lang w:val="en-GB"/>
        </w:rPr>
        <w:t>’ is available on my website: visit</w:t>
      </w:r>
      <w:r w:rsidRPr="007543F4">
        <w:rPr>
          <w:sz w:val="24"/>
          <w:szCs w:val="24"/>
          <w:lang w:val="en-GB"/>
        </w:rPr>
        <w:t xml:space="preserve"> </w:t>
      </w:r>
      <w:hyperlink r:id="rId8" w:history="1">
        <w:r w:rsidRPr="007543F4">
          <w:rPr>
            <w:rStyle w:val="Hyperlink"/>
            <w:sz w:val="24"/>
            <w:szCs w:val="24"/>
            <w:lang w:val="en-GB"/>
          </w:rPr>
          <w:t>www.mc-mindful-content.com</w:t>
        </w:r>
      </w:hyperlink>
      <w:r w:rsidRPr="007543F4">
        <w:rPr>
          <w:sz w:val="24"/>
          <w:szCs w:val="24"/>
          <w:lang w:val="en-GB"/>
        </w:rPr>
        <w:t xml:space="preserve"> and download the Word doc</w:t>
      </w:r>
      <w:r>
        <w:rPr>
          <w:sz w:val="24"/>
          <w:szCs w:val="24"/>
          <w:lang w:val="en-GB"/>
        </w:rPr>
        <w:t xml:space="preserve"> ‘Template: Story Archetypes’ (Why not subscribe why you’re on the site? </w:t>
      </w:r>
      <w:r w:rsidRPr="00A77956">
        <w:rPr>
          <w:sz w:val="24"/>
          <w:szCs w:val="24"/>
          <w:lang w:val="en-GB"/>
        </w:rPr>
        <w:sym w:font="Wingdings" w:char="F04A"/>
      </w:r>
      <w:r>
        <w:rPr>
          <w:sz w:val="24"/>
          <w:szCs w:val="24"/>
          <w:lang w:val="en-GB"/>
        </w:rPr>
        <w:t>)</w:t>
      </w:r>
      <w:r w:rsidRPr="007543F4">
        <w:rPr>
          <w:sz w:val="24"/>
          <w:szCs w:val="24"/>
          <w:lang w:val="en-GB"/>
        </w:rPr>
        <w:t>.</w:t>
      </w:r>
    </w:p>
    <w:p w:rsidR="00917386" w:rsidRPr="007543F4" w:rsidRDefault="00917386" w:rsidP="00917386">
      <w:pPr>
        <w:pStyle w:val="ListParagraph"/>
        <w:spacing w:line="360" w:lineRule="auto"/>
        <w:ind w:left="360"/>
        <w:rPr>
          <w:sz w:val="24"/>
          <w:szCs w:val="24"/>
          <w:lang w:val="en-GB"/>
        </w:rPr>
      </w:pPr>
    </w:p>
    <w:p w:rsidR="00917386" w:rsidRDefault="00917386" w:rsidP="00917386">
      <w:pPr>
        <w:pStyle w:val="ListParagraph"/>
        <w:spacing w:line="360" w:lineRule="auto"/>
        <w:ind w:left="0"/>
        <w:rPr>
          <w:sz w:val="24"/>
          <w:szCs w:val="24"/>
          <w:lang w:val="en-GB"/>
        </w:rPr>
      </w:pPr>
      <w:r>
        <w:rPr>
          <w:sz w:val="24"/>
          <w:szCs w:val="24"/>
          <w:lang w:val="en-GB"/>
        </w:rPr>
        <w:t>I</w:t>
      </w:r>
      <w:r w:rsidRPr="00AD325A">
        <w:rPr>
          <w:sz w:val="24"/>
          <w:szCs w:val="24"/>
          <w:lang w:val="en-GB"/>
        </w:rPr>
        <w:t>f you are interested in the steps used to generate initial story ideas</w:t>
      </w:r>
      <w:r>
        <w:rPr>
          <w:sz w:val="24"/>
          <w:szCs w:val="24"/>
          <w:lang w:val="en-GB"/>
        </w:rPr>
        <w:t>,</w:t>
      </w:r>
      <w:r w:rsidRPr="00AD325A">
        <w:rPr>
          <w:sz w:val="24"/>
          <w:szCs w:val="24"/>
          <w:lang w:val="en-GB"/>
        </w:rPr>
        <w:t xml:space="preserve"> create character profiles</w:t>
      </w:r>
      <w:r>
        <w:rPr>
          <w:sz w:val="24"/>
          <w:szCs w:val="24"/>
          <w:lang w:val="en-GB"/>
        </w:rPr>
        <w:t>, choose a setting, or find a genre generator</w:t>
      </w:r>
      <w:r w:rsidRPr="00AD325A">
        <w:rPr>
          <w:sz w:val="24"/>
          <w:szCs w:val="24"/>
          <w:lang w:val="en-GB"/>
        </w:rPr>
        <w:t xml:space="preserve"> — and you haven</w:t>
      </w:r>
      <w:r>
        <w:rPr>
          <w:sz w:val="24"/>
          <w:szCs w:val="24"/>
          <w:lang w:val="en-GB"/>
        </w:rPr>
        <w:t>’</w:t>
      </w:r>
      <w:r w:rsidRPr="00AD325A">
        <w:rPr>
          <w:sz w:val="24"/>
          <w:szCs w:val="24"/>
          <w:lang w:val="en-GB"/>
        </w:rPr>
        <w:t>t already done so — check out my previous blogs. Blog 1</w:t>
      </w:r>
      <w:r w:rsidR="003B6E28">
        <w:rPr>
          <w:sz w:val="24"/>
          <w:szCs w:val="24"/>
          <w:lang w:val="en-GB"/>
        </w:rPr>
        <w:t>9:</w:t>
      </w:r>
      <w:r>
        <w:rPr>
          <w:sz w:val="24"/>
          <w:szCs w:val="24"/>
          <w:lang w:val="en-GB"/>
        </w:rPr>
        <w:t xml:space="preserve"> ‘Generating Story Ideas’</w:t>
      </w:r>
      <w:r w:rsidR="003B6E28">
        <w:rPr>
          <w:sz w:val="24"/>
          <w:szCs w:val="24"/>
          <w:lang w:val="en-GB"/>
        </w:rPr>
        <w:t>,</w:t>
      </w:r>
      <w:r>
        <w:rPr>
          <w:sz w:val="24"/>
          <w:szCs w:val="24"/>
          <w:lang w:val="en-GB"/>
        </w:rPr>
        <w:t xml:space="preserve"> </w:t>
      </w:r>
      <w:r w:rsidR="003B6E28">
        <w:rPr>
          <w:sz w:val="24"/>
          <w:szCs w:val="24"/>
          <w:lang w:val="en-GB"/>
        </w:rPr>
        <w:t>Blog 20:</w:t>
      </w:r>
      <w:r w:rsidRPr="00AD325A">
        <w:rPr>
          <w:sz w:val="24"/>
          <w:szCs w:val="24"/>
          <w:lang w:val="en-GB"/>
        </w:rPr>
        <w:t xml:space="preserve"> </w:t>
      </w:r>
      <w:r>
        <w:rPr>
          <w:sz w:val="24"/>
          <w:szCs w:val="24"/>
          <w:lang w:val="en-GB"/>
        </w:rPr>
        <w:t>‘</w:t>
      </w:r>
      <w:r w:rsidRPr="00AD325A">
        <w:rPr>
          <w:sz w:val="24"/>
          <w:szCs w:val="24"/>
          <w:lang w:val="en-GB"/>
        </w:rPr>
        <w:t>Creating Novel Characters with Individuality and Depth – Profiling</w:t>
      </w:r>
      <w:r>
        <w:rPr>
          <w:sz w:val="24"/>
          <w:szCs w:val="24"/>
          <w:lang w:val="en-GB"/>
        </w:rPr>
        <w:t>’, blog 22</w:t>
      </w:r>
      <w:r w:rsidR="003B6E28">
        <w:rPr>
          <w:sz w:val="24"/>
          <w:szCs w:val="24"/>
          <w:lang w:val="en-GB"/>
        </w:rPr>
        <w:t>:</w:t>
      </w:r>
      <w:r>
        <w:rPr>
          <w:sz w:val="24"/>
          <w:szCs w:val="24"/>
          <w:lang w:val="en-GB"/>
        </w:rPr>
        <w:t xml:space="preserve"> ‘Creating memorable settings’, blog 23</w:t>
      </w:r>
      <w:r w:rsidR="003B6E28">
        <w:rPr>
          <w:sz w:val="24"/>
          <w:szCs w:val="24"/>
          <w:lang w:val="en-GB"/>
        </w:rPr>
        <w:t>: ‘Genre generator’, and blog 24:</w:t>
      </w:r>
      <w:r>
        <w:rPr>
          <w:sz w:val="24"/>
          <w:szCs w:val="24"/>
          <w:lang w:val="en-GB"/>
        </w:rPr>
        <w:t xml:space="preserve"> ‘Story archetypes and themes’.</w:t>
      </w:r>
    </w:p>
    <w:p w:rsidR="00573283" w:rsidRDefault="00573283" w:rsidP="00A41403">
      <w:pPr>
        <w:pStyle w:val="ListParagraph"/>
        <w:spacing w:line="360" w:lineRule="auto"/>
        <w:ind w:left="0"/>
        <w:rPr>
          <w:sz w:val="24"/>
          <w:szCs w:val="24"/>
          <w:lang w:val="en-GB"/>
        </w:rPr>
      </w:pPr>
    </w:p>
    <w:sectPr w:rsidR="005732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333" w:rsidRDefault="00ED1333" w:rsidP="00D1141B">
      <w:pPr>
        <w:spacing w:after="0" w:line="240" w:lineRule="auto"/>
      </w:pPr>
      <w:r>
        <w:separator/>
      </w:r>
    </w:p>
  </w:endnote>
  <w:endnote w:type="continuationSeparator" w:id="0">
    <w:p w:rsidR="00ED1333" w:rsidRDefault="00ED1333" w:rsidP="00D1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79" w:rsidRDefault="007B6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1B" w:rsidRDefault="007B6B79" w:rsidP="00C81E8E">
    <w:pPr>
      <w:pStyle w:val="Footer"/>
      <w:tabs>
        <w:tab w:val="clear" w:pos="4680"/>
        <w:tab w:val="left" w:pos="4329"/>
      </w:tabs>
    </w:pPr>
    <w:r>
      <w:t>28/01/2022</w:t>
    </w:r>
    <w:r w:rsidR="00C81E8E">
      <w:ptab w:relativeTo="margin" w:alignment="center" w:leader="none"/>
    </w:r>
    <w:r>
      <w:t>Central Conflict Ideas Generator</w:t>
    </w:r>
    <w:r w:rsidR="00C81E8E">
      <w:ptab w:relativeTo="margin" w:alignment="right" w:leader="none"/>
    </w:r>
    <w:r w:rsidR="00C81E8E">
      <w:t>V1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79" w:rsidRDefault="007B6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333" w:rsidRDefault="00ED1333" w:rsidP="00D1141B">
      <w:pPr>
        <w:spacing w:after="0" w:line="240" w:lineRule="auto"/>
      </w:pPr>
      <w:r>
        <w:separator/>
      </w:r>
    </w:p>
  </w:footnote>
  <w:footnote w:type="continuationSeparator" w:id="0">
    <w:p w:rsidR="00ED1333" w:rsidRDefault="00ED1333" w:rsidP="00D11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79" w:rsidRDefault="007B6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1B" w:rsidRPr="00D1141B" w:rsidRDefault="00ED1333" w:rsidP="008E5303">
    <w:pPr>
      <w:pStyle w:val="Header"/>
      <w:jc w:val="both"/>
      <w:rPr>
        <w:lang w:val="en-GB"/>
      </w:rPr>
    </w:pPr>
    <w:hyperlink r:id="rId1" w:history="1">
      <w:r w:rsidR="008E5303" w:rsidRPr="00E36AB3">
        <w:rPr>
          <w:rStyle w:val="Hyperlink"/>
          <w:lang w:val="en-GB"/>
        </w:rPr>
        <w:t>www.mc-mindful-content.com</w:t>
      </w:r>
    </w:hyperlink>
    <w:r w:rsidR="00C81E8E">
      <w:rPr>
        <w:lang w:val="en-GB"/>
      </w:rPr>
      <w:tab/>
      <w:t xml:space="preserve">             </w:t>
    </w:r>
    <w:r w:rsidR="00C81E8E">
      <w:rPr>
        <w:lang w:val="en-GB"/>
      </w:rPr>
      <w:tab/>
    </w:r>
    <w:r w:rsidR="00C81E8E" w:rsidRPr="00C81E8E">
      <w:rPr>
        <w:lang w:val="en-GB"/>
      </w:rPr>
      <w:t xml:space="preserve">Page </w:t>
    </w:r>
    <w:r w:rsidR="00C81E8E" w:rsidRPr="00C81E8E">
      <w:rPr>
        <w:b/>
        <w:bCs/>
        <w:lang w:val="en-GB"/>
      </w:rPr>
      <w:fldChar w:fldCharType="begin"/>
    </w:r>
    <w:r w:rsidR="00C81E8E" w:rsidRPr="00C81E8E">
      <w:rPr>
        <w:b/>
        <w:bCs/>
        <w:lang w:val="en-GB"/>
      </w:rPr>
      <w:instrText xml:space="preserve"> PAGE  \* Arabic  \* MERGEFORMAT </w:instrText>
    </w:r>
    <w:r w:rsidR="00C81E8E" w:rsidRPr="00C81E8E">
      <w:rPr>
        <w:b/>
        <w:bCs/>
        <w:lang w:val="en-GB"/>
      </w:rPr>
      <w:fldChar w:fldCharType="separate"/>
    </w:r>
    <w:r w:rsidR="007B6B79">
      <w:rPr>
        <w:b/>
        <w:bCs/>
        <w:noProof/>
        <w:lang w:val="en-GB"/>
      </w:rPr>
      <w:t>3</w:t>
    </w:r>
    <w:r w:rsidR="00C81E8E" w:rsidRPr="00C81E8E">
      <w:rPr>
        <w:b/>
        <w:bCs/>
        <w:lang w:val="en-GB"/>
      </w:rPr>
      <w:fldChar w:fldCharType="end"/>
    </w:r>
    <w:r w:rsidR="00C81E8E" w:rsidRPr="00C81E8E">
      <w:rPr>
        <w:lang w:val="en-GB"/>
      </w:rPr>
      <w:t xml:space="preserve"> of </w:t>
    </w:r>
    <w:r w:rsidR="00C81E8E" w:rsidRPr="00C81E8E">
      <w:rPr>
        <w:b/>
        <w:bCs/>
        <w:lang w:val="en-GB"/>
      </w:rPr>
      <w:fldChar w:fldCharType="begin"/>
    </w:r>
    <w:r w:rsidR="00C81E8E" w:rsidRPr="00C81E8E">
      <w:rPr>
        <w:b/>
        <w:bCs/>
        <w:lang w:val="en-GB"/>
      </w:rPr>
      <w:instrText xml:space="preserve"> NUMPAGES  \* Arabic  \* MERGEFORMAT </w:instrText>
    </w:r>
    <w:r w:rsidR="00C81E8E" w:rsidRPr="00C81E8E">
      <w:rPr>
        <w:b/>
        <w:bCs/>
        <w:lang w:val="en-GB"/>
      </w:rPr>
      <w:fldChar w:fldCharType="separate"/>
    </w:r>
    <w:r w:rsidR="007B6B79">
      <w:rPr>
        <w:b/>
        <w:bCs/>
        <w:noProof/>
        <w:lang w:val="en-GB"/>
      </w:rPr>
      <w:t>3</w:t>
    </w:r>
    <w:r w:rsidR="00C81E8E" w:rsidRPr="00C81E8E">
      <w:rPr>
        <w:b/>
        <w:bCs/>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79" w:rsidRDefault="007B6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25F"/>
    <w:multiLevelType w:val="hybridMultilevel"/>
    <w:tmpl w:val="F8EC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3FE3"/>
    <w:multiLevelType w:val="hybridMultilevel"/>
    <w:tmpl w:val="853E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C1378"/>
    <w:multiLevelType w:val="multilevel"/>
    <w:tmpl w:val="23C6E88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D7245"/>
    <w:multiLevelType w:val="hybridMultilevel"/>
    <w:tmpl w:val="BE76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973A5"/>
    <w:multiLevelType w:val="hybridMultilevel"/>
    <w:tmpl w:val="BE76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55808"/>
    <w:multiLevelType w:val="hybridMultilevel"/>
    <w:tmpl w:val="E25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26A3C"/>
    <w:multiLevelType w:val="multilevel"/>
    <w:tmpl w:val="8EBC568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A0460"/>
    <w:multiLevelType w:val="hybridMultilevel"/>
    <w:tmpl w:val="57641EA4"/>
    <w:lvl w:ilvl="0" w:tplc="0409000F">
      <w:start w:val="1"/>
      <w:numFmt w:val="decimal"/>
      <w:lvlText w:val="%1."/>
      <w:lvlJc w:val="left"/>
      <w:pPr>
        <w:ind w:left="831" w:hanging="360"/>
      </w:pPr>
    </w:lvl>
    <w:lvl w:ilvl="1" w:tplc="04090001">
      <w:start w:val="1"/>
      <w:numFmt w:val="bullet"/>
      <w:lvlText w:val=""/>
      <w:lvlJc w:val="left"/>
      <w:pPr>
        <w:ind w:left="1551" w:hanging="360"/>
      </w:pPr>
      <w:rPr>
        <w:rFonts w:ascii="Symbol" w:hAnsi="Symbol" w:hint="default"/>
      </w:r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8" w15:restartNumberingAfterBreak="0">
    <w:nsid w:val="2DB95E43"/>
    <w:multiLevelType w:val="hybridMultilevel"/>
    <w:tmpl w:val="1D0CC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9C0BC0"/>
    <w:multiLevelType w:val="hybridMultilevel"/>
    <w:tmpl w:val="75BE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03B60"/>
    <w:multiLevelType w:val="hybridMultilevel"/>
    <w:tmpl w:val="82628788"/>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1" w15:restartNumberingAfterBreak="0">
    <w:nsid w:val="32923B96"/>
    <w:multiLevelType w:val="multilevel"/>
    <w:tmpl w:val="4ADA21BE"/>
    <w:lvl w:ilvl="0">
      <w:start w:val="4"/>
      <w:numFmt w:val="decimal"/>
      <w:lvlText w:val="%1"/>
      <w:lvlJc w:val="left"/>
      <w:pPr>
        <w:ind w:left="72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3B27786D"/>
    <w:multiLevelType w:val="hybridMultilevel"/>
    <w:tmpl w:val="75BE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900E7"/>
    <w:multiLevelType w:val="hybridMultilevel"/>
    <w:tmpl w:val="3EA81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419B5"/>
    <w:multiLevelType w:val="hybridMultilevel"/>
    <w:tmpl w:val="E68E78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52453C"/>
    <w:multiLevelType w:val="hybridMultilevel"/>
    <w:tmpl w:val="B46E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17883"/>
    <w:multiLevelType w:val="hybridMultilevel"/>
    <w:tmpl w:val="78909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91404"/>
    <w:multiLevelType w:val="hybridMultilevel"/>
    <w:tmpl w:val="40DE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951BB"/>
    <w:multiLevelType w:val="hybridMultilevel"/>
    <w:tmpl w:val="82628788"/>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9" w15:restartNumberingAfterBreak="0">
    <w:nsid w:val="60567CC6"/>
    <w:multiLevelType w:val="hybridMultilevel"/>
    <w:tmpl w:val="B692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20C6F"/>
    <w:multiLevelType w:val="hybridMultilevel"/>
    <w:tmpl w:val="0F2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B12ED"/>
    <w:multiLevelType w:val="multilevel"/>
    <w:tmpl w:val="68DC1678"/>
    <w:lvl w:ilvl="0">
      <w:start w:val="4"/>
      <w:numFmt w:val="decimal"/>
      <w:lvlText w:val="%1"/>
      <w:lvlJc w:val="left"/>
      <w:pPr>
        <w:ind w:left="1584" w:hanging="360"/>
      </w:pPr>
      <w:rPr>
        <w:rFonts w:hint="default"/>
      </w:rPr>
    </w:lvl>
    <w:lvl w:ilvl="1">
      <w:start w:val="3"/>
      <w:numFmt w:val="decimal"/>
      <w:lvlText w:val="%1.%2"/>
      <w:lvlJc w:val="left"/>
      <w:pPr>
        <w:ind w:left="2304" w:hanging="36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5904"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704" w:hanging="1440"/>
      </w:pPr>
      <w:rPr>
        <w:rFonts w:hint="default"/>
      </w:rPr>
    </w:lvl>
    <w:lvl w:ilvl="8">
      <w:start w:val="1"/>
      <w:numFmt w:val="decimal"/>
      <w:lvlText w:val="%1.%2.%3.%4.%5.%6.%7.%8.%9"/>
      <w:lvlJc w:val="left"/>
      <w:pPr>
        <w:ind w:left="8784" w:hanging="1800"/>
      </w:pPr>
      <w:rPr>
        <w:rFonts w:hint="default"/>
      </w:rPr>
    </w:lvl>
  </w:abstractNum>
  <w:abstractNum w:abstractNumId="22" w15:restartNumberingAfterBreak="0">
    <w:nsid w:val="739D0E48"/>
    <w:multiLevelType w:val="hybridMultilevel"/>
    <w:tmpl w:val="4734F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E6702"/>
    <w:multiLevelType w:val="multilevel"/>
    <w:tmpl w:val="68DC1678"/>
    <w:lvl w:ilvl="0">
      <w:start w:val="4"/>
      <w:numFmt w:val="decimal"/>
      <w:lvlText w:val="%1"/>
      <w:lvlJc w:val="left"/>
      <w:pPr>
        <w:ind w:left="1584" w:hanging="360"/>
      </w:pPr>
      <w:rPr>
        <w:rFonts w:hint="default"/>
      </w:rPr>
    </w:lvl>
    <w:lvl w:ilvl="1">
      <w:start w:val="3"/>
      <w:numFmt w:val="decimal"/>
      <w:lvlText w:val="%1.%2"/>
      <w:lvlJc w:val="left"/>
      <w:pPr>
        <w:ind w:left="2304" w:hanging="36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5904"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704" w:hanging="1440"/>
      </w:pPr>
      <w:rPr>
        <w:rFonts w:hint="default"/>
      </w:rPr>
    </w:lvl>
    <w:lvl w:ilvl="8">
      <w:start w:val="1"/>
      <w:numFmt w:val="decimal"/>
      <w:lvlText w:val="%1.%2.%3.%4.%5.%6.%7.%8.%9"/>
      <w:lvlJc w:val="left"/>
      <w:pPr>
        <w:ind w:left="8784" w:hanging="1800"/>
      </w:pPr>
      <w:rPr>
        <w:rFonts w:hint="default"/>
      </w:rPr>
    </w:lvl>
  </w:abstractNum>
  <w:abstractNum w:abstractNumId="24" w15:restartNumberingAfterBreak="0">
    <w:nsid w:val="7E7C37DB"/>
    <w:multiLevelType w:val="hybridMultilevel"/>
    <w:tmpl w:val="2D2EC7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21"/>
  </w:num>
  <w:num w:numId="5">
    <w:abstractNumId w:val="23"/>
  </w:num>
  <w:num w:numId="6">
    <w:abstractNumId w:val="16"/>
  </w:num>
  <w:num w:numId="7">
    <w:abstractNumId w:val="9"/>
  </w:num>
  <w:num w:numId="8">
    <w:abstractNumId w:val="12"/>
  </w:num>
  <w:num w:numId="9">
    <w:abstractNumId w:val="24"/>
  </w:num>
  <w:num w:numId="10">
    <w:abstractNumId w:val="14"/>
  </w:num>
  <w:num w:numId="11">
    <w:abstractNumId w:val="0"/>
  </w:num>
  <w:num w:numId="12">
    <w:abstractNumId w:val="18"/>
  </w:num>
  <w:num w:numId="13">
    <w:abstractNumId w:val="15"/>
  </w:num>
  <w:num w:numId="14">
    <w:abstractNumId w:val="17"/>
  </w:num>
  <w:num w:numId="15">
    <w:abstractNumId w:val="7"/>
  </w:num>
  <w:num w:numId="16">
    <w:abstractNumId w:val="10"/>
  </w:num>
  <w:num w:numId="17">
    <w:abstractNumId w:val="8"/>
  </w:num>
  <w:num w:numId="18">
    <w:abstractNumId w:val="4"/>
  </w:num>
  <w:num w:numId="19">
    <w:abstractNumId w:val="13"/>
  </w:num>
  <w:num w:numId="20">
    <w:abstractNumId w:val="3"/>
  </w:num>
  <w:num w:numId="21">
    <w:abstractNumId w:val="19"/>
  </w:num>
  <w:num w:numId="22">
    <w:abstractNumId w:val="20"/>
  </w:num>
  <w:num w:numId="23">
    <w:abstractNumId w:val="1"/>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yM7S0AAJzU0tzMyUdpeDU4uLM/DyQAmPLWgDQ6Uf6LQAAAA=="/>
  </w:docVars>
  <w:rsids>
    <w:rsidRoot w:val="00E822B8"/>
    <w:rsid w:val="0001197C"/>
    <w:rsid w:val="00024292"/>
    <w:rsid w:val="0003150A"/>
    <w:rsid w:val="00036927"/>
    <w:rsid w:val="00080135"/>
    <w:rsid w:val="000A7F6E"/>
    <w:rsid w:val="000C394D"/>
    <w:rsid w:val="000E0734"/>
    <w:rsid w:val="000F7B4F"/>
    <w:rsid w:val="001144B9"/>
    <w:rsid w:val="0012460C"/>
    <w:rsid w:val="00131651"/>
    <w:rsid w:val="001329BB"/>
    <w:rsid w:val="00135E17"/>
    <w:rsid w:val="001431F0"/>
    <w:rsid w:val="001468CF"/>
    <w:rsid w:val="00146F75"/>
    <w:rsid w:val="00154A0A"/>
    <w:rsid w:val="001606D7"/>
    <w:rsid w:val="00166375"/>
    <w:rsid w:val="0018004C"/>
    <w:rsid w:val="001A0C3C"/>
    <w:rsid w:val="001C212A"/>
    <w:rsid w:val="001D08CF"/>
    <w:rsid w:val="001D3F31"/>
    <w:rsid w:val="00214131"/>
    <w:rsid w:val="00221E42"/>
    <w:rsid w:val="00237A9C"/>
    <w:rsid w:val="00256E0A"/>
    <w:rsid w:val="00266A5B"/>
    <w:rsid w:val="00271E85"/>
    <w:rsid w:val="0027469D"/>
    <w:rsid w:val="002C229A"/>
    <w:rsid w:val="002C23A9"/>
    <w:rsid w:val="002C2BEF"/>
    <w:rsid w:val="002C76A5"/>
    <w:rsid w:val="002F5065"/>
    <w:rsid w:val="00301370"/>
    <w:rsid w:val="0030307F"/>
    <w:rsid w:val="00320629"/>
    <w:rsid w:val="003244E9"/>
    <w:rsid w:val="003310CF"/>
    <w:rsid w:val="0034692F"/>
    <w:rsid w:val="00360301"/>
    <w:rsid w:val="003B6E28"/>
    <w:rsid w:val="003C379B"/>
    <w:rsid w:val="003D1388"/>
    <w:rsid w:val="003E37AD"/>
    <w:rsid w:val="003F056C"/>
    <w:rsid w:val="003F47D0"/>
    <w:rsid w:val="00415DCF"/>
    <w:rsid w:val="00427AAD"/>
    <w:rsid w:val="0043014C"/>
    <w:rsid w:val="00467A74"/>
    <w:rsid w:val="00472849"/>
    <w:rsid w:val="00495E34"/>
    <w:rsid w:val="004A357F"/>
    <w:rsid w:val="004B459F"/>
    <w:rsid w:val="004D0ECF"/>
    <w:rsid w:val="004D79D9"/>
    <w:rsid w:val="00507190"/>
    <w:rsid w:val="00507559"/>
    <w:rsid w:val="00526050"/>
    <w:rsid w:val="005309E0"/>
    <w:rsid w:val="00537B57"/>
    <w:rsid w:val="00544931"/>
    <w:rsid w:val="00563E4A"/>
    <w:rsid w:val="00565657"/>
    <w:rsid w:val="00573283"/>
    <w:rsid w:val="00577D0F"/>
    <w:rsid w:val="00587A0E"/>
    <w:rsid w:val="005B6237"/>
    <w:rsid w:val="0061341F"/>
    <w:rsid w:val="00616C65"/>
    <w:rsid w:val="006173E2"/>
    <w:rsid w:val="0063424C"/>
    <w:rsid w:val="00653FFC"/>
    <w:rsid w:val="00664D06"/>
    <w:rsid w:val="006667B1"/>
    <w:rsid w:val="006876F1"/>
    <w:rsid w:val="00697506"/>
    <w:rsid w:val="006B6900"/>
    <w:rsid w:val="006D4A9D"/>
    <w:rsid w:val="006E1843"/>
    <w:rsid w:val="006E465D"/>
    <w:rsid w:val="006F3145"/>
    <w:rsid w:val="007069F6"/>
    <w:rsid w:val="00714D41"/>
    <w:rsid w:val="00722808"/>
    <w:rsid w:val="00743D09"/>
    <w:rsid w:val="007543F4"/>
    <w:rsid w:val="007610E7"/>
    <w:rsid w:val="00772324"/>
    <w:rsid w:val="007A43DF"/>
    <w:rsid w:val="007B6B79"/>
    <w:rsid w:val="007C2BD6"/>
    <w:rsid w:val="007C69E9"/>
    <w:rsid w:val="007D2296"/>
    <w:rsid w:val="007E54AB"/>
    <w:rsid w:val="00833380"/>
    <w:rsid w:val="00851FC4"/>
    <w:rsid w:val="00875300"/>
    <w:rsid w:val="008803C9"/>
    <w:rsid w:val="0089694E"/>
    <w:rsid w:val="008C46CA"/>
    <w:rsid w:val="008D364D"/>
    <w:rsid w:val="008E5303"/>
    <w:rsid w:val="008E7CAD"/>
    <w:rsid w:val="009051A9"/>
    <w:rsid w:val="00907F7B"/>
    <w:rsid w:val="0091295E"/>
    <w:rsid w:val="00913FB5"/>
    <w:rsid w:val="00914A8B"/>
    <w:rsid w:val="00917386"/>
    <w:rsid w:val="0092134E"/>
    <w:rsid w:val="0093735C"/>
    <w:rsid w:val="0094752C"/>
    <w:rsid w:val="00947756"/>
    <w:rsid w:val="0094783F"/>
    <w:rsid w:val="00955A3C"/>
    <w:rsid w:val="00963C17"/>
    <w:rsid w:val="00985C3D"/>
    <w:rsid w:val="00987256"/>
    <w:rsid w:val="00993A17"/>
    <w:rsid w:val="009A0804"/>
    <w:rsid w:val="009B365A"/>
    <w:rsid w:val="009B6F4A"/>
    <w:rsid w:val="009C63CB"/>
    <w:rsid w:val="009C7454"/>
    <w:rsid w:val="009D5B09"/>
    <w:rsid w:val="00A06B31"/>
    <w:rsid w:val="00A11073"/>
    <w:rsid w:val="00A3248F"/>
    <w:rsid w:val="00A34EA2"/>
    <w:rsid w:val="00A4114B"/>
    <w:rsid w:val="00A41403"/>
    <w:rsid w:val="00A77956"/>
    <w:rsid w:val="00AA5036"/>
    <w:rsid w:val="00AD0280"/>
    <w:rsid w:val="00AD325A"/>
    <w:rsid w:val="00AE1A32"/>
    <w:rsid w:val="00AE562A"/>
    <w:rsid w:val="00B15F00"/>
    <w:rsid w:val="00B20590"/>
    <w:rsid w:val="00B30DA9"/>
    <w:rsid w:val="00B32CBA"/>
    <w:rsid w:val="00B4104A"/>
    <w:rsid w:val="00B41FC9"/>
    <w:rsid w:val="00B5470E"/>
    <w:rsid w:val="00B60109"/>
    <w:rsid w:val="00B84393"/>
    <w:rsid w:val="00BA17E0"/>
    <w:rsid w:val="00BA54A5"/>
    <w:rsid w:val="00BB769F"/>
    <w:rsid w:val="00BC0562"/>
    <w:rsid w:val="00BC33FA"/>
    <w:rsid w:val="00BD49DE"/>
    <w:rsid w:val="00BE75EA"/>
    <w:rsid w:val="00BF6D16"/>
    <w:rsid w:val="00C03E6B"/>
    <w:rsid w:val="00C14DD9"/>
    <w:rsid w:val="00C25C63"/>
    <w:rsid w:val="00C63B89"/>
    <w:rsid w:val="00C72358"/>
    <w:rsid w:val="00C75395"/>
    <w:rsid w:val="00C81E8E"/>
    <w:rsid w:val="00CB503F"/>
    <w:rsid w:val="00CC37A8"/>
    <w:rsid w:val="00CF3C25"/>
    <w:rsid w:val="00CF56BB"/>
    <w:rsid w:val="00D1141B"/>
    <w:rsid w:val="00D242DE"/>
    <w:rsid w:val="00D37B84"/>
    <w:rsid w:val="00D42F66"/>
    <w:rsid w:val="00D974DE"/>
    <w:rsid w:val="00DA2C8C"/>
    <w:rsid w:val="00DB157E"/>
    <w:rsid w:val="00DB18A4"/>
    <w:rsid w:val="00DD15A9"/>
    <w:rsid w:val="00E044E4"/>
    <w:rsid w:val="00E26CDB"/>
    <w:rsid w:val="00E4486B"/>
    <w:rsid w:val="00E611BD"/>
    <w:rsid w:val="00E61AF7"/>
    <w:rsid w:val="00E653BE"/>
    <w:rsid w:val="00E709AF"/>
    <w:rsid w:val="00E76D7E"/>
    <w:rsid w:val="00E822B8"/>
    <w:rsid w:val="00E86C34"/>
    <w:rsid w:val="00EB1D75"/>
    <w:rsid w:val="00EC067E"/>
    <w:rsid w:val="00EC1094"/>
    <w:rsid w:val="00ED1333"/>
    <w:rsid w:val="00EF21FB"/>
    <w:rsid w:val="00F0504B"/>
    <w:rsid w:val="00F067CF"/>
    <w:rsid w:val="00F2218B"/>
    <w:rsid w:val="00F71C85"/>
    <w:rsid w:val="00FC7E7E"/>
    <w:rsid w:val="00FE5644"/>
    <w:rsid w:val="00FF1861"/>
    <w:rsid w:val="00FF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E9D4D"/>
  <w15:chartTrackingRefBased/>
  <w15:docId w15:val="{64D59761-7D93-4388-8B55-1EE29456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A9C"/>
    <w:rPr>
      <w:color w:val="0563C1" w:themeColor="hyperlink"/>
      <w:u w:val="single"/>
    </w:rPr>
  </w:style>
  <w:style w:type="paragraph" w:styleId="ListParagraph">
    <w:name w:val="List Paragraph"/>
    <w:basedOn w:val="Normal"/>
    <w:uiPriority w:val="34"/>
    <w:qFormat/>
    <w:rsid w:val="00DB157E"/>
    <w:pPr>
      <w:ind w:left="720"/>
      <w:contextualSpacing/>
    </w:pPr>
  </w:style>
  <w:style w:type="paragraph" w:styleId="Header">
    <w:name w:val="header"/>
    <w:basedOn w:val="Normal"/>
    <w:link w:val="HeaderChar"/>
    <w:uiPriority w:val="99"/>
    <w:unhideWhenUsed/>
    <w:rsid w:val="00D11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1B"/>
  </w:style>
  <w:style w:type="paragraph" w:styleId="Footer">
    <w:name w:val="footer"/>
    <w:basedOn w:val="Normal"/>
    <w:link w:val="FooterChar"/>
    <w:uiPriority w:val="99"/>
    <w:unhideWhenUsed/>
    <w:rsid w:val="00D11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1B"/>
  </w:style>
  <w:style w:type="table" w:styleId="TableGrid">
    <w:name w:val="Table Grid"/>
    <w:basedOn w:val="TableNormal"/>
    <w:uiPriority w:val="39"/>
    <w:rsid w:val="009A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0C3C"/>
    <w:rPr>
      <w:b/>
      <w:bCs/>
    </w:rPr>
  </w:style>
  <w:style w:type="character" w:styleId="FollowedHyperlink">
    <w:name w:val="FollowedHyperlink"/>
    <w:basedOn w:val="DefaultParagraphFont"/>
    <w:uiPriority w:val="99"/>
    <w:semiHidden/>
    <w:unhideWhenUsed/>
    <w:rsid w:val="007E5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indful-conten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mc-mindful-cont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89A5-0D50-4D12-808C-EE6E5083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3264</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141</cp:revision>
  <cp:lastPrinted>2021-05-08T17:48:00Z</cp:lastPrinted>
  <dcterms:created xsi:type="dcterms:W3CDTF">2021-01-14T16:35:00Z</dcterms:created>
  <dcterms:modified xsi:type="dcterms:W3CDTF">2022-01-29T12:26:00Z</dcterms:modified>
</cp:coreProperties>
</file>